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684EC" w14:textId="77777777" w:rsidR="009F6281" w:rsidRPr="005B0007" w:rsidRDefault="009F6281" w:rsidP="009F6281">
      <w:pPr>
        <w:jc w:val="center"/>
        <w:rPr>
          <w:rFonts w:ascii="Times New Roman" w:hAnsi="Times New Roman" w:cs="Times New Roman"/>
          <w:b/>
          <w:sz w:val="24"/>
          <w:szCs w:val="24"/>
        </w:rPr>
      </w:pPr>
      <w:r w:rsidRPr="005B0007">
        <w:rPr>
          <w:rFonts w:ascii="Times New Roman" w:hAnsi="Times New Roman" w:cs="Times New Roman"/>
          <w:b/>
          <w:sz w:val="24"/>
          <w:szCs w:val="24"/>
        </w:rPr>
        <w:t>NASPSPA Abstract Submission Guidelines</w:t>
      </w:r>
    </w:p>
    <w:p w14:paraId="3F79DCD3" w14:textId="00019B50" w:rsidR="009F6281" w:rsidRPr="005B0007" w:rsidRDefault="009F6281" w:rsidP="000625F7">
      <w:pPr>
        <w:rPr>
          <w:rFonts w:ascii="Times New Roman" w:hAnsi="Times New Roman" w:cs="Times New Roman"/>
          <w:sz w:val="24"/>
          <w:szCs w:val="24"/>
        </w:rPr>
      </w:pPr>
      <w:r w:rsidRPr="005B0007">
        <w:rPr>
          <w:rFonts w:ascii="Times New Roman" w:hAnsi="Times New Roman" w:cs="Times New Roman"/>
          <w:sz w:val="24"/>
          <w:szCs w:val="24"/>
        </w:rPr>
        <w:t xml:space="preserve">Data-based, theoretical, or research review papers that have not been previously published in an archival scientific publication or presented elsewhere at a national or international conference are eligible for submission. </w:t>
      </w:r>
    </w:p>
    <w:p w14:paraId="761BFA3E" w14:textId="58AFF50C" w:rsidR="00854028" w:rsidRPr="005B0007" w:rsidRDefault="001E03D8" w:rsidP="000625F7">
      <w:pPr>
        <w:rPr>
          <w:rFonts w:ascii="Times New Roman" w:hAnsi="Times New Roman" w:cs="Times New Roman"/>
          <w:sz w:val="24"/>
          <w:szCs w:val="24"/>
        </w:rPr>
      </w:pPr>
      <w:r w:rsidRPr="005B0007">
        <w:rPr>
          <w:rFonts w:ascii="Times New Roman" w:hAnsi="Times New Roman" w:cs="Times New Roman"/>
          <w:sz w:val="24"/>
          <w:szCs w:val="24"/>
        </w:rPr>
        <w:t>NASPSPA memberships run on the calendar year</w:t>
      </w:r>
      <w:r w:rsidR="008333DE" w:rsidRPr="005B0007">
        <w:rPr>
          <w:rFonts w:ascii="Times New Roman" w:hAnsi="Times New Roman" w:cs="Times New Roman"/>
          <w:sz w:val="24"/>
          <w:szCs w:val="24"/>
        </w:rPr>
        <w:t xml:space="preserve"> and renewals that are made after December 1 are automatically credited for the subsequent calendar year.  P</w:t>
      </w:r>
      <w:r w:rsidR="00854028" w:rsidRPr="005B0007">
        <w:rPr>
          <w:rFonts w:ascii="Times New Roman" w:hAnsi="Times New Roman" w:cs="Times New Roman"/>
          <w:sz w:val="24"/>
          <w:szCs w:val="24"/>
        </w:rPr>
        <w:t xml:space="preserve">resenters must be NASPSPA members at the time of </w:t>
      </w:r>
      <w:r w:rsidR="008F4F5A" w:rsidRPr="005B0007">
        <w:rPr>
          <w:rFonts w:ascii="Times New Roman" w:hAnsi="Times New Roman" w:cs="Times New Roman"/>
          <w:sz w:val="24"/>
          <w:szCs w:val="24"/>
        </w:rPr>
        <w:t>submission</w:t>
      </w:r>
      <w:r w:rsidR="00854028" w:rsidRPr="005B0007">
        <w:rPr>
          <w:rFonts w:ascii="Times New Roman" w:hAnsi="Times New Roman" w:cs="Times New Roman"/>
          <w:sz w:val="24"/>
          <w:szCs w:val="24"/>
        </w:rPr>
        <w:t xml:space="preserve">. </w:t>
      </w:r>
      <w:r w:rsidR="00DE1EE3" w:rsidRPr="005B0007">
        <w:rPr>
          <w:rFonts w:ascii="Times New Roman" w:hAnsi="Times New Roman" w:cs="Times New Roman"/>
          <w:sz w:val="24"/>
          <w:szCs w:val="24"/>
        </w:rPr>
        <w:t>These instructions assume you are registered with the NASPSPA website and have a current paid membership with NASPSPA.</w:t>
      </w:r>
      <w:r w:rsidR="000625F7" w:rsidRPr="005B0007">
        <w:rPr>
          <w:rFonts w:ascii="Times New Roman" w:hAnsi="Times New Roman" w:cs="Times New Roman"/>
          <w:sz w:val="24"/>
          <w:szCs w:val="24"/>
        </w:rPr>
        <w:t xml:space="preserve"> An author may be the first author on no more than two verbal and/or poster presentations each year.  Additional information regarding Ethical Guidelines and the use of Non-Discriminatory Content is available in Appendix D in the </w:t>
      </w:r>
      <w:hyperlink r:id="rId5" w:history="1">
        <w:r w:rsidR="000625F7" w:rsidRPr="005B0007">
          <w:rPr>
            <w:rStyle w:val="Hyperlink"/>
            <w:rFonts w:ascii="Times New Roman" w:hAnsi="Times New Roman" w:cs="Times New Roman"/>
            <w:sz w:val="24"/>
            <w:szCs w:val="24"/>
          </w:rPr>
          <w:t>Policy Manual</w:t>
        </w:r>
      </w:hyperlink>
      <w:r w:rsidR="000625F7" w:rsidRPr="005B0007">
        <w:rPr>
          <w:rFonts w:ascii="Times New Roman" w:hAnsi="Times New Roman" w:cs="Times New Roman"/>
          <w:sz w:val="24"/>
          <w:szCs w:val="24"/>
        </w:rPr>
        <w:t xml:space="preserve"> at:  </w:t>
      </w:r>
      <w:r w:rsidR="009F6281" w:rsidRPr="005B0007">
        <w:rPr>
          <w:rFonts w:ascii="Times New Roman" w:hAnsi="Times New Roman" w:cs="Times New Roman"/>
          <w:sz w:val="24"/>
          <w:szCs w:val="24"/>
        </w:rPr>
        <w:t>naspspa.com/?</w:t>
      </w:r>
      <w:proofErr w:type="spellStart"/>
      <w:r w:rsidR="009F6281" w:rsidRPr="005B0007">
        <w:rPr>
          <w:rFonts w:ascii="Times New Roman" w:hAnsi="Times New Roman" w:cs="Times New Roman"/>
          <w:sz w:val="24"/>
          <w:szCs w:val="24"/>
        </w:rPr>
        <w:t>page_id</w:t>
      </w:r>
      <w:proofErr w:type="spellEnd"/>
      <w:r w:rsidR="009F6281" w:rsidRPr="005B0007">
        <w:rPr>
          <w:rFonts w:ascii="Times New Roman" w:hAnsi="Times New Roman" w:cs="Times New Roman"/>
          <w:sz w:val="24"/>
          <w:szCs w:val="24"/>
        </w:rPr>
        <w:t>=632</w:t>
      </w:r>
      <w:r w:rsidR="000625F7" w:rsidRPr="005B0007">
        <w:rPr>
          <w:rFonts w:ascii="Times New Roman" w:hAnsi="Times New Roman" w:cs="Times New Roman"/>
          <w:sz w:val="24"/>
          <w:szCs w:val="24"/>
        </w:rPr>
        <w:t>.</w:t>
      </w:r>
    </w:p>
    <w:p w14:paraId="647AEB92" w14:textId="77777777" w:rsidR="00D53A0E" w:rsidRPr="005B0007" w:rsidRDefault="00D53A0E" w:rsidP="00D53A0E">
      <w:pPr>
        <w:shd w:val="clear" w:color="auto" w:fill="FFFFFF"/>
        <w:spacing w:after="75" w:line="240" w:lineRule="auto"/>
        <w:rPr>
          <w:rFonts w:ascii="Times New Roman" w:eastAsia="Times New Roman" w:hAnsi="Times New Roman" w:cs="Times New Roman"/>
          <w:b/>
          <w:bCs/>
          <w:color w:val="2B3583"/>
          <w:sz w:val="24"/>
          <w:szCs w:val="24"/>
        </w:rPr>
      </w:pPr>
      <w:r w:rsidRPr="005B0007">
        <w:rPr>
          <w:rFonts w:ascii="Times New Roman" w:eastAsia="Times New Roman" w:hAnsi="Times New Roman" w:cs="Times New Roman"/>
          <w:b/>
          <w:bCs/>
          <w:color w:val="2B3583"/>
          <w:sz w:val="24"/>
          <w:szCs w:val="24"/>
          <w:shd w:val="clear" w:color="auto" w:fill="FFFFFF"/>
        </w:rPr>
        <w:t>Summary of Submission Process</w:t>
      </w:r>
    </w:p>
    <w:p w14:paraId="5AAC1F92" w14:textId="2EA94D56" w:rsidR="00D53A0E" w:rsidRPr="005B0007" w:rsidRDefault="005B0007" w:rsidP="00D53A0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Step 1: General Information</w:t>
      </w:r>
    </w:p>
    <w:p w14:paraId="3D80AEED" w14:textId="77777777" w:rsidR="002A62B1" w:rsidRPr="005B0007" w:rsidRDefault="002A62B1" w:rsidP="00D53A0E">
      <w:pPr>
        <w:shd w:val="clear" w:color="auto" w:fill="FFFFFF"/>
        <w:spacing w:after="0" w:line="240" w:lineRule="auto"/>
        <w:rPr>
          <w:rFonts w:ascii="Times New Roman" w:eastAsia="Times New Roman" w:hAnsi="Times New Roman" w:cs="Times New Roman"/>
          <w:color w:val="000000"/>
          <w:sz w:val="24"/>
          <w:szCs w:val="24"/>
        </w:rPr>
      </w:pPr>
    </w:p>
    <w:p w14:paraId="18441496" w14:textId="7F16B4A8" w:rsidR="00D53A0E" w:rsidRPr="005B0007" w:rsidRDefault="00D53A0E" w:rsidP="002A62B1">
      <w:pPr>
        <w:numPr>
          <w:ilvl w:val="0"/>
          <w:numId w:val="2"/>
        </w:numPr>
        <w:shd w:val="clear" w:color="auto" w:fill="FFFFFF"/>
        <w:spacing w:after="120" w:line="240" w:lineRule="auto"/>
        <w:rPr>
          <w:rFonts w:ascii="Times New Roman" w:eastAsia="Times New Roman" w:hAnsi="Times New Roman" w:cs="Times New Roman"/>
          <w:b/>
          <w:color w:val="000000"/>
          <w:sz w:val="24"/>
          <w:szCs w:val="24"/>
        </w:rPr>
      </w:pPr>
      <w:r w:rsidRPr="005B0007">
        <w:rPr>
          <w:rFonts w:ascii="Times New Roman" w:eastAsia="Times New Roman" w:hAnsi="Times New Roman" w:cs="Times New Roman"/>
          <w:color w:val="000000"/>
          <w:sz w:val="24"/>
          <w:szCs w:val="24"/>
        </w:rPr>
        <w:t xml:space="preserve">You will be asked to affirm that you will present at the conference if your abstract is accepted. </w:t>
      </w:r>
      <w:r w:rsidR="009F6281" w:rsidRPr="005B0007">
        <w:rPr>
          <w:rFonts w:ascii="Times New Roman" w:eastAsia="Times New Roman" w:hAnsi="Times New Roman" w:cs="Times New Roman"/>
          <w:color w:val="000000"/>
          <w:sz w:val="24"/>
          <w:szCs w:val="24"/>
        </w:rPr>
        <w:t>If your paper is accepted, you are agreeing to present your paper in person or to designate a co-author.</w:t>
      </w:r>
      <w:r w:rsidR="009F6281" w:rsidRPr="005B0007">
        <w:rPr>
          <w:rFonts w:ascii="Times New Roman" w:eastAsia="Times New Roman" w:hAnsi="Times New Roman" w:cs="Times New Roman"/>
          <w:b/>
          <w:bCs/>
          <w:color w:val="000000"/>
          <w:sz w:val="24"/>
          <w:szCs w:val="24"/>
        </w:rPr>
        <w:t xml:space="preserve">  </w:t>
      </w:r>
      <w:r w:rsidRPr="005B0007">
        <w:rPr>
          <w:rFonts w:ascii="Times New Roman" w:eastAsia="Times New Roman" w:hAnsi="Times New Roman" w:cs="Times New Roman"/>
          <w:b/>
          <w:bCs/>
          <w:color w:val="000000"/>
          <w:sz w:val="24"/>
          <w:szCs w:val="24"/>
        </w:rPr>
        <w:t>If you</w:t>
      </w:r>
      <w:r w:rsidR="009F6281" w:rsidRPr="005B0007">
        <w:rPr>
          <w:rFonts w:ascii="Times New Roman" w:eastAsia="Times New Roman" w:hAnsi="Times New Roman" w:cs="Times New Roman"/>
          <w:b/>
          <w:bCs/>
          <w:color w:val="000000"/>
          <w:sz w:val="24"/>
          <w:szCs w:val="24"/>
        </w:rPr>
        <w:t>r paper is accepted but you (or a co-author) do not present the paper</w:t>
      </w:r>
      <w:r w:rsidRPr="005B0007">
        <w:rPr>
          <w:rFonts w:ascii="Times New Roman" w:eastAsia="Times New Roman" w:hAnsi="Times New Roman" w:cs="Times New Roman"/>
          <w:b/>
          <w:bCs/>
          <w:color w:val="000000"/>
          <w:sz w:val="24"/>
          <w:szCs w:val="24"/>
        </w:rPr>
        <w:t xml:space="preserve"> at the conference, NASPSPA </w:t>
      </w:r>
      <w:r w:rsidR="00274E5C" w:rsidRPr="005B0007">
        <w:rPr>
          <w:rFonts w:ascii="Times New Roman" w:eastAsia="Times New Roman" w:hAnsi="Times New Roman" w:cs="Times New Roman"/>
          <w:b/>
          <w:bCs/>
          <w:color w:val="000000"/>
          <w:sz w:val="24"/>
          <w:szCs w:val="24"/>
        </w:rPr>
        <w:t xml:space="preserve">may </w:t>
      </w:r>
      <w:r w:rsidRPr="005B0007">
        <w:rPr>
          <w:rFonts w:ascii="Times New Roman" w:eastAsia="Times New Roman" w:hAnsi="Times New Roman" w:cs="Times New Roman"/>
          <w:b/>
          <w:bCs/>
          <w:color w:val="000000"/>
          <w:sz w:val="24"/>
          <w:szCs w:val="24"/>
        </w:rPr>
        <w:t xml:space="preserve">impose </w:t>
      </w:r>
      <w:r w:rsidR="00274E5C" w:rsidRPr="005B0007">
        <w:rPr>
          <w:rFonts w:ascii="Times New Roman" w:hAnsi="Times New Roman" w:cs="Times New Roman"/>
          <w:b/>
          <w:bCs/>
          <w:sz w:val="24"/>
          <w:szCs w:val="24"/>
        </w:rPr>
        <w:t>a ban of presenting at NASPSPA conferences for up to 2 years for all authors on the paper</w:t>
      </w:r>
      <w:r w:rsidRPr="005B0007">
        <w:rPr>
          <w:rFonts w:ascii="Times New Roman" w:eastAsia="Times New Roman" w:hAnsi="Times New Roman" w:cs="Times New Roman"/>
          <w:b/>
          <w:bCs/>
          <w:color w:val="000000"/>
          <w:sz w:val="24"/>
          <w:szCs w:val="24"/>
        </w:rPr>
        <w:t xml:space="preserve">. </w:t>
      </w:r>
    </w:p>
    <w:p w14:paraId="30D54E20" w14:textId="68949653" w:rsidR="00D46957" w:rsidRPr="005B0007" w:rsidRDefault="00D53A0E" w:rsidP="002A62B1">
      <w:pPr>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You must certify that the research you </w:t>
      </w:r>
      <w:r w:rsidR="004B08BC" w:rsidRPr="005B0007">
        <w:rPr>
          <w:rFonts w:ascii="Times New Roman" w:eastAsia="Times New Roman" w:hAnsi="Times New Roman" w:cs="Times New Roman"/>
          <w:color w:val="000000"/>
          <w:sz w:val="24"/>
          <w:szCs w:val="24"/>
        </w:rPr>
        <w:t>are submitting for presentation h</w:t>
      </w:r>
      <w:r w:rsidRPr="005B0007">
        <w:rPr>
          <w:rFonts w:ascii="Times New Roman" w:eastAsia="Times New Roman" w:hAnsi="Times New Roman" w:cs="Times New Roman"/>
          <w:color w:val="000000"/>
          <w:sz w:val="24"/>
          <w:szCs w:val="24"/>
        </w:rPr>
        <w:t>as not been published or presented at any other peer-reviewed venue.</w:t>
      </w:r>
    </w:p>
    <w:p w14:paraId="56F23C0D" w14:textId="539A7EB2" w:rsidR="00D46957" w:rsidRPr="005B0007" w:rsidRDefault="00D46957" w:rsidP="002A62B1">
      <w:pPr>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You will be given an opportunity to indicate whether you are willing to present your research in another format if your first choice of presentation mode is not granted.</w:t>
      </w:r>
      <w:r w:rsidR="001C573E" w:rsidRPr="005B0007">
        <w:rPr>
          <w:rFonts w:ascii="Times New Roman" w:eastAsia="Times New Roman" w:hAnsi="Times New Roman" w:cs="Times New Roman"/>
          <w:color w:val="000000"/>
          <w:sz w:val="24"/>
          <w:szCs w:val="24"/>
        </w:rPr>
        <w:t xml:space="preserve">  In other words, if you ask for a verbal presentation, would you be willing to consider presenting your work as a poster (and vice versa)? This also means that if you submit a symposium and the symposium is not accepted as a whole, we might offer for some or all of the presentations to be included in the program as individual verbal or poster presentations.</w:t>
      </w:r>
    </w:p>
    <w:p w14:paraId="4409B475" w14:textId="012BD23C" w:rsidR="00D46957" w:rsidRPr="00290995" w:rsidRDefault="00D46957" w:rsidP="002A62B1">
      <w:pPr>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290995">
        <w:rPr>
          <w:rFonts w:ascii="Times New Roman" w:eastAsia="Times New Roman" w:hAnsi="Times New Roman" w:cs="Times New Roman"/>
          <w:color w:val="000000"/>
          <w:sz w:val="24"/>
          <w:szCs w:val="24"/>
        </w:rPr>
        <w:t>You will be asked if you are a student. If you answer yes, you will be asked to indicate whether you would like to be considered for the NASPSPA Outstanding Student Paper Award. If you want to be considered for this award, download the instructions for the award process.</w:t>
      </w:r>
    </w:p>
    <w:p w14:paraId="4CDCA197" w14:textId="4FA6B8BC" w:rsidR="002A62B1" w:rsidRPr="005B0007" w:rsidRDefault="002A62B1" w:rsidP="002A62B1">
      <w:pPr>
        <w:numPr>
          <w:ilvl w:val="0"/>
          <w:numId w:val="2"/>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Click on "Section 2 – Title, Type, Topics" to proceed to enter abstract information.</w:t>
      </w:r>
    </w:p>
    <w:p w14:paraId="4E1FB1BD" w14:textId="77777777" w:rsidR="00290995" w:rsidRDefault="00290995">
      <w:pPr>
        <w:rPr>
          <w:rFonts w:ascii="Times New Roman" w:eastAsia="Times New Roman" w:hAnsi="Times New Roman" w:cs="Times New Roman"/>
          <w:b/>
          <w:bCs/>
          <w:color w:val="000000"/>
          <w:sz w:val="24"/>
          <w:szCs w:val="24"/>
        </w:rPr>
      </w:pPr>
    </w:p>
    <w:p w14:paraId="30F2806E" w14:textId="77777777" w:rsidR="00290995" w:rsidRPr="00290995" w:rsidRDefault="00290995" w:rsidP="00290995">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290995">
        <w:rPr>
          <w:rFonts w:ascii="Times New Roman" w:eastAsia="Times New Roman" w:hAnsi="Times New Roman" w:cs="Times New Roman"/>
          <w:b/>
          <w:bCs/>
          <w:color w:val="FF0000"/>
          <w:sz w:val="24"/>
          <w:szCs w:val="24"/>
        </w:rPr>
        <w:t>NOTE:  ALL INFORMATION ENTERED SHOULD BE ENTERED IN FINAL PUBLICATION-READY FORM.  THE WAY YOU SUBMIT IT IS THE WAY IT WILL BE SHOWN IN THE PROGRAM AND THE ABSTRACT ONLINE PUBLICATION.</w:t>
      </w:r>
    </w:p>
    <w:p w14:paraId="256C7962" w14:textId="77777777" w:rsidR="00290995" w:rsidRDefault="0029099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23B94AD4" w14:textId="272083C9" w:rsidR="00D53A0E" w:rsidRDefault="00D46957" w:rsidP="005B000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5B0007">
        <w:rPr>
          <w:rFonts w:ascii="Times New Roman" w:eastAsia="Times New Roman" w:hAnsi="Times New Roman" w:cs="Times New Roman"/>
          <w:b/>
          <w:bCs/>
          <w:color w:val="000000"/>
          <w:sz w:val="24"/>
          <w:szCs w:val="24"/>
        </w:rPr>
        <w:lastRenderedPageBreak/>
        <w:t>Step 2: Abstract Information - Titl</w:t>
      </w:r>
      <w:r w:rsidR="005B0007">
        <w:rPr>
          <w:rFonts w:ascii="Times New Roman" w:eastAsia="Times New Roman" w:hAnsi="Times New Roman" w:cs="Times New Roman"/>
          <w:b/>
          <w:bCs/>
          <w:color w:val="000000"/>
          <w:sz w:val="24"/>
          <w:szCs w:val="24"/>
        </w:rPr>
        <w:t>e, Type, Topics</w:t>
      </w:r>
    </w:p>
    <w:p w14:paraId="16787BEA" w14:textId="77777777" w:rsidR="00D53A0E" w:rsidRPr="005B0007" w:rsidRDefault="00D53A0E" w:rsidP="00D53A0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Select a topic from the list presented.</w:t>
      </w:r>
    </w:p>
    <w:p w14:paraId="27366BC5" w14:textId="77777777" w:rsidR="00D53A0E" w:rsidRPr="005B0007" w:rsidRDefault="00D53A0E" w:rsidP="00D53A0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Choose your abstrac</w:t>
      </w:r>
      <w:r w:rsidR="00A60BE0" w:rsidRPr="005B0007">
        <w:rPr>
          <w:rFonts w:ascii="Times New Roman" w:eastAsia="Times New Roman" w:hAnsi="Times New Roman" w:cs="Times New Roman"/>
          <w:color w:val="000000"/>
          <w:sz w:val="24"/>
          <w:szCs w:val="24"/>
        </w:rPr>
        <w:t>t presentation type from a drop-</w:t>
      </w:r>
      <w:r w:rsidRPr="005B0007">
        <w:rPr>
          <w:rFonts w:ascii="Times New Roman" w:eastAsia="Times New Roman" w:hAnsi="Times New Roman" w:cs="Times New Roman"/>
          <w:color w:val="000000"/>
          <w:sz w:val="24"/>
          <w:szCs w:val="24"/>
        </w:rPr>
        <w:t>down list. You must make this choice before submitting.</w:t>
      </w:r>
    </w:p>
    <w:p w14:paraId="6DD11B09" w14:textId="28DED4B0" w:rsidR="00D53A0E" w:rsidRPr="005B0007" w:rsidRDefault="00D53A0E" w:rsidP="00D53A0E">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b/>
          <w:bCs/>
          <w:color w:val="000000"/>
          <w:sz w:val="24"/>
          <w:szCs w:val="24"/>
        </w:rPr>
        <w:t>Verbal Presentation</w:t>
      </w:r>
      <w:r w:rsidRPr="005B0007">
        <w:rPr>
          <w:rFonts w:ascii="Times New Roman" w:eastAsia="Times New Roman" w:hAnsi="Times New Roman" w:cs="Times New Roman"/>
          <w:color w:val="000000"/>
          <w:sz w:val="24"/>
          <w:szCs w:val="24"/>
        </w:rPr>
        <w:t xml:space="preserve"> -- All presentations </w:t>
      </w:r>
      <w:r w:rsidR="009F6281" w:rsidRPr="005B0007">
        <w:rPr>
          <w:rFonts w:ascii="Times New Roman" w:eastAsia="Times New Roman" w:hAnsi="Times New Roman" w:cs="Times New Roman"/>
          <w:color w:val="000000"/>
          <w:sz w:val="24"/>
          <w:szCs w:val="24"/>
        </w:rPr>
        <w:t>must be saved on a PC computer to ensure compatibility with the conference sy</w:t>
      </w:r>
      <w:r w:rsidR="002A62B1" w:rsidRPr="005B0007">
        <w:rPr>
          <w:rFonts w:ascii="Times New Roman" w:eastAsia="Times New Roman" w:hAnsi="Times New Roman" w:cs="Times New Roman"/>
          <w:color w:val="000000"/>
          <w:sz w:val="24"/>
          <w:szCs w:val="24"/>
        </w:rPr>
        <w:t>stem and should be created in a Power Point-</w:t>
      </w:r>
      <w:r w:rsidR="009F6281" w:rsidRPr="005B0007">
        <w:rPr>
          <w:rFonts w:ascii="Times New Roman" w:eastAsia="Times New Roman" w:hAnsi="Times New Roman" w:cs="Times New Roman"/>
          <w:color w:val="000000"/>
          <w:sz w:val="24"/>
          <w:szCs w:val="24"/>
        </w:rPr>
        <w:t>compatible format</w:t>
      </w:r>
      <w:r w:rsidRPr="005B0007">
        <w:rPr>
          <w:rFonts w:ascii="Times New Roman" w:eastAsia="Times New Roman" w:hAnsi="Times New Roman" w:cs="Times New Roman"/>
          <w:color w:val="000000"/>
          <w:sz w:val="24"/>
          <w:szCs w:val="24"/>
        </w:rPr>
        <w:t xml:space="preserve">. You will get more details later if you have this style of presentation accepted. Verbal presentations are allotted </w:t>
      </w:r>
      <w:r w:rsidR="00274E5C" w:rsidRPr="005B0007">
        <w:rPr>
          <w:rFonts w:ascii="Times New Roman" w:eastAsia="Times New Roman" w:hAnsi="Times New Roman" w:cs="Times New Roman"/>
          <w:color w:val="000000"/>
          <w:sz w:val="24"/>
          <w:szCs w:val="24"/>
        </w:rPr>
        <w:t>12 minutes for presentation and 3 minutes for questions.</w:t>
      </w:r>
    </w:p>
    <w:p w14:paraId="08FF6117" w14:textId="77777777" w:rsidR="002A62B1" w:rsidRPr="005B0007" w:rsidRDefault="00D53A0E" w:rsidP="002A62B1">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b/>
          <w:bCs/>
          <w:color w:val="000000"/>
          <w:sz w:val="24"/>
          <w:szCs w:val="24"/>
        </w:rPr>
        <w:t>Poster Presentation</w:t>
      </w:r>
      <w:r w:rsidRPr="005B0007">
        <w:rPr>
          <w:rFonts w:ascii="Times New Roman" w:eastAsia="Times New Roman" w:hAnsi="Times New Roman" w:cs="Times New Roman"/>
          <w:color w:val="000000"/>
          <w:sz w:val="24"/>
          <w:szCs w:val="24"/>
        </w:rPr>
        <w:t xml:space="preserve"> -- </w:t>
      </w:r>
      <w:r w:rsidR="001107F9" w:rsidRPr="005B0007">
        <w:rPr>
          <w:rFonts w:ascii="Times New Roman" w:eastAsia="Times New Roman" w:hAnsi="Times New Roman" w:cs="Times New Roman"/>
          <w:color w:val="000000"/>
          <w:sz w:val="24"/>
          <w:szCs w:val="24"/>
        </w:rPr>
        <w:t>The maximum poster size is 4 x 4 f</w:t>
      </w:r>
      <w:r w:rsidRPr="005B0007">
        <w:rPr>
          <w:rFonts w:ascii="Times New Roman" w:eastAsia="Times New Roman" w:hAnsi="Times New Roman" w:cs="Times New Roman"/>
          <w:color w:val="000000"/>
          <w:sz w:val="24"/>
          <w:szCs w:val="24"/>
        </w:rPr>
        <w:t>t</w:t>
      </w:r>
      <w:r w:rsidR="001107F9" w:rsidRPr="005B0007">
        <w:rPr>
          <w:rFonts w:ascii="Times New Roman" w:eastAsia="Times New Roman" w:hAnsi="Times New Roman" w:cs="Times New Roman"/>
          <w:color w:val="000000"/>
          <w:sz w:val="24"/>
          <w:szCs w:val="24"/>
        </w:rPr>
        <w:t>. (122 x 122 cm)</w:t>
      </w:r>
      <w:r w:rsidRPr="005B0007">
        <w:rPr>
          <w:rFonts w:ascii="Times New Roman" w:eastAsia="Times New Roman" w:hAnsi="Times New Roman" w:cs="Times New Roman"/>
          <w:color w:val="000000"/>
          <w:sz w:val="24"/>
          <w:szCs w:val="24"/>
        </w:rPr>
        <w:t xml:space="preserve">. Presenters will </w:t>
      </w:r>
      <w:r w:rsidR="009F6281" w:rsidRPr="005B0007">
        <w:rPr>
          <w:rFonts w:ascii="Times New Roman" w:eastAsia="Times New Roman" w:hAnsi="Times New Roman" w:cs="Times New Roman"/>
          <w:color w:val="000000"/>
          <w:sz w:val="24"/>
          <w:szCs w:val="24"/>
        </w:rPr>
        <w:t xml:space="preserve">receive instructions to </w:t>
      </w:r>
      <w:r w:rsidRPr="005B0007">
        <w:rPr>
          <w:rFonts w:ascii="Times New Roman" w:eastAsia="Times New Roman" w:hAnsi="Times New Roman" w:cs="Times New Roman"/>
          <w:color w:val="000000"/>
          <w:sz w:val="24"/>
          <w:szCs w:val="24"/>
        </w:rPr>
        <w:t xml:space="preserve">post their </w:t>
      </w:r>
      <w:r w:rsidR="001107F9" w:rsidRPr="005B0007">
        <w:rPr>
          <w:rFonts w:ascii="Times New Roman" w:eastAsia="Times New Roman" w:hAnsi="Times New Roman" w:cs="Times New Roman"/>
          <w:color w:val="000000"/>
          <w:sz w:val="24"/>
          <w:szCs w:val="24"/>
        </w:rPr>
        <w:t>posters</w:t>
      </w:r>
      <w:r w:rsidRPr="005B0007">
        <w:rPr>
          <w:rFonts w:ascii="Times New Roman" w:eastAsia="Times New Roman" w:hAnsi="Times New Roman" w:cs="Times New Roman"/>
          <w:color w:val="000000"/>
          <w:sz w:val="24"/>
          <w:szCs w:val="24"/>
        </w:rPr>
        <w:t xml:space="preserve"> </w:t>
      </w:r>
      <w:r w:rsidR="009F6281" w:rsidRPr="005B0007">
        <w:rPr>
          <w:rFonts w:ascii="Times New Roman" w:eastAsia="Times New Roman" w:hAnsi="Times New Roman" w:cs="Times New Roman"/>
          <w:color w:val="000000"/>
          <w:sz w:val="24"/>
          <w:szCs w:val="24"/>
        </w:rPr>
        <w:t>prior to their session</w:t>
      </w:r>
      <w:r w:rsidRPr="005B0007">
        <w:rPr>
          <w:rFonts w:ascii="Times New Roman" w:eastAsia="Times New Roman" w:hAnsi="Times New Roman" w:cs="Times New Roman"/>
          <w:color w:val="000000"/>
          <w:sz w:val="24"/>
          <w:szCs w:val="24"/>
        </w:rPr>
        <w:t xml:space="preserve"> and will need to be present at their poster to interact with attendees for </w:t>
      </w:r>
      <w:r w:rsidR="009F6281" w:rsidRPr="005B0007">
        <w:rPr>
          <w:rFonts w:ascii="Times New Roman" w:eastAsia="Times New Roman" w:hAnsi="Times New Roman" w:cs="Times New Roman"/>
          <w:color w:val="000000"/>
          <w:sz w:val="24"/>
          <w:szCs w:val="24"/>
        </w:rPr>
        <w:t>the designated</w:t>
      </w:r>
      <w:r w:rsidRPr="005B0007">
        <w:rPr>
          <w:rFonts w:ascii="Times New Roman" w:eastAsia="Times New Roman" w:hAnsi="Times New Roman" w:cs="Times New Roman"/>
          <w:color w:val="000000"/>
          <w:sz w:val="24"/>
          <w:szCs w:val="24"/>
        </w:rPr>
        <w:t xml:space="preserve"> time period</w:t>
      </w:r>
      <w:r w:rsidR="009F6281" w:rsidRPr="005B0007">
        <w:rPr>
          <w:rFonts w:ascii="Times New Roman" w:eastAsia="Times New Roman" w:hAnsi="Times New Roman" w:cs="Times New Roman"/>
          <w:color w:val="000000"/>
          <w:sz w:val="24"/>
          <w:szCs w:val="24"/>
        </w:rPr>
        <w:t xml:space="preserve"> (typically 1 or 2 hours)</w:t>
      </w:r>
      <w:r w:rsidRPr="005B0007">
        <w:rPr>
          <w:rFonts w:ascii="Times New Roman" w:eastAsia="Times New Roman" w:hAnsi="Times New Roman" w:cs="Times New Roman"/>
          <w:color w:val="000000"/>
          <w:sz w:val="24"/>
          <w:szCs w:val="24"/>
        </w:rPr>
        <w:t>.</w:t>
      </w:r>
    </w:p>
    <w:p w14:paraId="0F087C19" w14:textId="6A9665BB" w:rsidR="002A62B1" w:rsidRPr="005B0007" w:rsidRDefault="00D53A0E" w:rsidP="002A62B1">
      <w:pPr>
        <w:numPr>
          <w:ilvl w:val="1"/>
          <w:numId w:val="3"/>
        </w:num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b/>
          <w:bCs/>
          <w:color w:val="000000"/>
          <w:sz w:val="24"/>
          <w:szCs w:val="24"/>
        </w:rPr>
        <w:t>Symposia</w:t>
      </w:r>
      <w:r w:rsidRPr="005B0007">
        <w:rPr>
          <w:rFonts w:ascii="Times New Roman" w:eastAsia="Times New Roman" w:hAnsi="Times New Roman" w:cs="Times New Roman"/>
          <w:color w:val="000000"/>
          <w:sz w:val="24"/>
          <w:szCs w:val="24"/>
        </w:rPr>
        <w:t xml:space="preserve"> </w:t>
      </w:r>
      <w:r w:rsidR="002A62B1" w:rsidRPr="005B0007">
        <w:rPr>
          <w:rFonts w:ascii="Times New Roman" w:eastAsia="Times New Roman" w:hAnsi="Times New Roman" w:cs="Times New Roman"/>
          <w:color w:val="000000"/>
          <w:sz w:val="24"/>
          <w:szCs w:val="24"/>
        </w:rPr>
        <w:t>–</w:t>
      </w:r>
      <w:r w:rsidRPr="005B0007">
        <w:rPr>
          <w:rFonts w:ascii="Times New Roman" w:eastAsia="Times New Roman" w:hAnsi="Times New Roman" w:cs="Times New Roman"/>
          <w:color w:val="000000"/>
          <w:sz w:val="24"/>
          <w:szCs w:val="24"/>
        </w:rPr>
        <w:t xml:space="preserve"> </w:t>
      </w:r>
      <w:r w:rsidR="002A62B1" w:rsidRPr="005B0007">
        <w:rPr>
          <w:rFonts w:ascii="Times New Roman" w:eastAsia="Times New Roman" w:hAnsi="Times New Roman" w:cs="Times New Roman"/>
          <w:b/>
          <w:color w:val="000000"/>
          <w:sz w:val="24"/>
          <w:szCs w:val="24"/>
        </w:rPr>
        <w:t xml:space="preserve">After </w:t>
      </w:r>
      <w:r w:rsidR="00181B9C" w:rsidRPr="005B0007">
        <w:rPr>
          <w:rFonts w:ascii="Times New Roman" w:eastAsia="Times New Roman" w:hAnsi="Times New Roman" w:cs="Times New Roman"/>
          <w:b/>
          <w:color w:val="000000"/>
          <w:sz w:val="24"/>
          <w:szCs w:val="24"/>
        </w:rPr>
        <w:t>selecting symposia</w:t>
      </w:r>
      <w:r w:rsidR="002A62B1" w:rsidRPr="005B0007">
        <w:rPr>
          <w:rFonts w:ascii="Times New Roman" w:eastAsia="Times New Roman" w:hAnsi="Times New Roman" w:cs="Times New Roman"/>
          <w:b/>
          <w:color w:val="000000"/>
          <w:sz w:val="24"/>
          <w:szCs w:val="24"/>
        </w:rPr>
        <w:t>, p</w:t>
      </w:r>
      <w:r w:rsidRPr="005B0007">
        <w:rPr>
          <w:rFonts w:ascii="Times New Roman" w:eastAsia="Times New Roman" w:hAnsi="Times New Roman" w:cs="Times New Roman"/>
          <w:b/>
          <w:color w:val="000000"/>
          <w:sz w:val="24"/>
          <w:szCs w:val="24"/>
        </w:rPr>
        <w:t xml:space="preserve">lease </w:t>
      </w:r>
      <w:r w:rsidR="00810BA3" w:rsidRPr="005B0007">
        <w:rPr>
          <w:rFonts w:ascii="Times New Roman" w:eastAsia="Times New Roman" w:hAnsi="Times New Roman" w:cs="Times New Roman"/>
          <w:b/>
          <w:color w:val="000000"/>
          <w:sz w:val="24"/>
          <w:szCs w:val="24"/>
        </w:rPr>
        <w:t>look at the bottom of this page for</w:t>
      </w:r>
      <w:r w:rsidRPr="005B0007">
        <w:rPr>
          <w:rFonts w:ascii="Times New Roman" w:eastAsia="Times New Roman" w:hAnsi="Times New Roman" w:cs="Times New Roman"/>
          <w:b/>
          <w:color w:val="000000"/>
          <w:sz w:val="24"/>
          <w:szCs w:val="24"/>
        </w:rPr>
        <w:t xml:space="preserve"> more information about</w:t>
      </w:r>
      <w:r w:rsidR="00810BA3" w:rsidRPr="005B0007">
        <w:rPr>
          <w:rFonts w:ascii="Times New Roman" w:eastAsia="Times New Roman" w:hAnsi="Times New Roman" w:cs="Times New Roman"/>
          <w:b/>
          <w:color w:val="000000"/>
          <w:sz w:val="24"/>
          <w:szCs w:val="24"/>
        </w:rPr>
        <w:t xml:space="preserve"> symposia submissions</w:t>
      </w:r>
      <w:r w:rsidRPr="005B0007">
        <w:rPr>
          <w:rFonts w:ascii="Times New Roman" w:eastAsia="Times New Roman" w:hAnsi="Times New Roman" w:cs="Times New Roman"/>
          <w:b/>
          <w:color w:val="000000"/>
          <w:sz w:val="24"/>
          <w:szCs w:val="24"/>
        </w:rPr>
        <w:t>.</w:t>
      </w:r>
      <w:r w:rsidRPr="005B0007">
        <w:rPr>
          <w:rFonts w:ascii="Times New Roman" w:eastAsia="Times New Roman" w:hAnsi="Times New Roman" w:cs="Times New Roman"/>
          <w:color w:val="000000"/>
          <w:sz w:val="24"/>
          <w:szCs w:val="24"/>
        </w:rPr>
        <w:t xml:space="preserve"> Symposia consist of </w:t>
      </w:r>
      <w:r w:rsidR="00274E5C" w:rsidRPr="005B0007">
        <w:rPr>
          <w:rFonts w:ascii="Times New Roman" w:eastAsia="Times New Roman" w:hAnsi="Times New Roman" w:cs="Times New Roman"/>
          <w:color w:val="000000"/>
          <w:sz w:val="24"/>
          <w:szCs w:val="24"/>
        </w:rPr>
        <w:t>4</w:t>
      </w:r>
      <w:r w:rsidRPr="005B0007">
        <w:rPr>
          <w:rFonts w:ascii="Times New Roman" w:eastAsia="Times New Roman" w:hAnsi="Times New Roman" w:cs="Times New Roman"/>
          <w:color w:val="000000"/>
          <w:sz w:val="24"/>
          <w:szCs w:val="24"/>
        </w:rPr>
        <w:t xml:space="preserve"> or </w:t>
      </w:r>
      <w:r w:rsidR="00274E5C" w:rsidRPr="005B0007">
        <w:rPr>
          <w:rFonts w:ascii="Times New Roman" w:eastAsia="Times New Roman" w:hAnsi="Times New Roman" w:cs="Times New Roman"/>
          <w:color w:val="000000"/>
          <w:sz w:val="24"/>
          <w:szCs w:val="24"/>
        </w:rPr>
        <w:t>5</w:t>
      </w:r>
      <w:r w:rsidRPr="005B0007">
        <w:rPr>
          <w:rFonts w:ascii="Times New Roman" w:eastAsia="Times New Roman" w:hAnsi="Times New Roman" w:cs="Times New Roman"/>
          <w:color w:val="000000"/>
          <w:sz w:val="24"/>
          <w:szCs w:val="24"/>
        </w:rPr>
        <w:t xml:space="preserve"> presentations that relate to a common theme.</w:t>
      </w:r>
      <w:r w:rsidR="002A62B1" w:rsidRPr="005B0007">
        <w:rPr>
          <w:rFonts w:ascii="Times New Roman" w:eastAsia="Times New Roman" w:hAnsi="Times New Roman" w:cs="Times New Roman"/>
          <w:color w:val="000000"/>
          <w:sz w:val="24"/>
          <w:szCs w:val="24"/>
        </w:rPr>
        <w:t xml:space="preserve"> As per the policy manual:  </w:t>
      </w:r>
    </w:p>
    <w:p w14:paraId="538D93E9" w14:textId="77777777" w:rsidR="002A62B1" w:rsidRPr="005B0007" w:rsidRDefault="002A62B1" w:rsidP="002A62B1">
      <w:pPr>
        <w:spacing w:before="120"/>
        <w:ind w:left="1890" w:right="720"/>
        <w:rPr>
          <w:rFonts w:ascii="Times New Roman" w:hAnsi="Times New Roman" w:cs="Times New Roman"/>
          <w:sz w:val="24"/>
          <w:szCs w:val="24"/>
        </w:rPr>
      </w:pPr>
      <w:r w:rsidRPr="005B0007">
        <w:rPr>
          <w:rFonts w:ascii="Times New Roman" w:hAnsi="Times New Roman" w:cs="Times New Roman"/>
          <w:sz w:val="24"/>
          <w:szCs w:val="24"/>
        </w:rPr>
        <w:t>Symposia should not consist of a collection of verbal presentations on one topic, nor from one laboratory.  Symposia are expected to be organized around a theme with a logical connection between speakers and/or a discussant to bring things together. Representation from multiple universities is encouraged. An ideal format is a short introduction, three speakers, and a discussant, but this is not mandatory.</w:t>
      </w:r>
    </w:p>
    <w:p w14:paraId="2F0E93AB" w14:textId="69CFA1F5" w:rsidR="00D53A0E" w:rsidRPr="005B0007" w:rsidRDefault="00D53A0E" w:rsidP="002A62B1">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Enter the Title of the abs</w:t>
      </w:r>
      <w:r w:rsidR="00135DAE" w:rsidRPr="005B0007">
        <w:rPr>
          <w:rFonts w:ascii="Times New Roman" w:eastAsia="Times New Roman" w:hAnsi="Times New Roman" w:cs="Times New Roman"/>
          <w:color w:val="000000"/>
          <w:sz w:val="24"/>
          <w:szCs w:val="24"/>
        </w:rPr>
        <w:t>tract. If you are presenting a s</w:t>
      </w:r>
      <w:r w:rsidRPr="005B0007">
        <w:rPr>
          <w:rFonts w:ascii="Times New Roman" w:eastAsia="Times New Roman" w:hAnsi="Times New Roman" w:cs="Times New Roman"/>
          <w:color w:val="000000"/>
          <w:sz w:val="24"/>
          <w:szCs w:val="24"/>
        </w:rPr>
        <w:t>ymposium abstract, you will need to specify a title for the symposium AND a title for the paper. Each paper present</w:t>
      </w:r>
      <w:r w:rsidR="00274E5C" w:rsidRPr="005B0007">
        <w:rPr>
          <w:rFonts w:ascii="Times New Roman" w:eastAsia="Times New Roman" w:hAnsi="Times New Roman" w:cs="Times New Roman"/>
          <w:color w:val="000000"/>
          <w:sz w:val="24"/>
          <w:szCs w:val="24"/>
        </w:rPr>
        <w:t>ed</w:t>
      </w:r>
      <w:r w:rsidRPr="005B0007">
        <w:rPr>
          <w:rFonts w:ascii="Times New Roman" w:eastAsia="Times New Roman" w:hAnsi="Times New Roman" w:cs="Times New Roman"/>
          <w:color w:val="000000"/>
          <w:sz w:val="24"/>
          <w:szCs w:val="24"/>
        </w:rPr>
        <w:t xml:space="preserve"> in a symposium must be entered as a separate abstract with the same symposium title.</w:t>
      </w:r>
    </w:p>
    <w:p w14:paraId="5D43D738" w14:textId="77777777" w:rsidR="00DE1EE3" w:rsidRPr="005B0007" w:rsidRDefault="00D53A0E" w:rsidP="002A62B1">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Enter keywords relevant to </w:t>
      </w:r>
      <w:r w:rsidR="00274E5C" w:rsidRPr="005B0007">
        <w:rPr>
          <w:rFonts w:ascii="Times New Roman" w:eastAsia="Times New Roman" w:hAnsi="Times New Roman" w:cs="Times New Roman"/>
          <w:color w:val="000000"/>
          <w:sz w:val="24"/>
          <w:szCs w:val="24"/>
        </w:rPr>
        <w:t xml:space="preserve">each </w:t>
      </w:r>
      <w:r w:rsidRPr="005B0007">
        <w:rPr>
          <w:rFonts w:ascii="Times New Roman" w:eastAsia="Times New Roman" w:hAnsi="Times New Roman" w:cs="Times New Roman"/>
          <w:color w:val="000000"/>
          <w:sz w:val="24"/>
          <w:szCs w:val="24"/>
        </w:rPr>
        <w:t>abstract.</w:t>
      </w:r>
    </w:p>
    <w:p w14:paraId="0EA45FDB" w14:textId="77777777" w:rsidR="00D53A0E" w:rsidRPr="005B0007" w:rsidRDefault="00DE1EE3" w:rsidP="002A62B1">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Enter the funding source for your research if appropriate.</w:t>
      </w:r>
      <w:r w:rsidR="00D53A0E" w:rsidRPr="005B0007">
        <w:rPr>
          <w:rFonts w:ascii="Times New Roman" w:eastAsia="Times New Roman" w:hAnsi="Times New Roman" w:cs="Times New Roman"/>
          <w:color w:val="000000"/>
          <w:sz w:val="24"/>
          <w:szCs w:val="24"/>
        </w:rPr>
        <w:t xml:space="preserve"> </w:t>
      </w:r>
    </w:p>
    <w:p w14:paraId="52FE063C" w14:textId="77777777" w:rsidR="00D53A0E" w:rsidRPr="005B0007" w:rsidRDefault="00D53A0E" w:rsidP="002A62B1">
      <w:pPr>
        <w:numPr>
          <w:ilvl w:val="0"/>
          <w:numId w:val="3"/>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Click on "Section 3 Abstract Authors" to proceed to enter author information.</w:t>
      </w:r>
    </w:p>
    <w:p w14:paraId="7642160B" w14:textId="4629E9C3" w:rsidR="00D53A0E" w:rsidRPr="005B0007" w:rsidRDefault="005B0007" w:rsidP="00D53A0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Step 3: Author Information</w:t>
      </w:r>
    </w:p>
    <w:p w14:paraId="60549390" w14:textId="13C887AA" w:rsidR="00D53A0E" w:rsidRPr="005B0007" w:rsidRDefault="00D53A0E" w:rsidP="002A62B1">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If YOU are the </w:t>
      </w:r>
      <w:r w:rsidR="002A62B1" w:rsidRPr="005B0007">
        <w:rPr>
          <w:rFonts w:ascii="Times New Roman" w:eastAsia="Times New Roman" w:hAnsi="Times New Roman" w:cs="Times New Roman"/>
          <w:color w:val="000000"/>
          <w:sz w:val="24"/>
          <w:szCs w:val="24"/>
        </w:rPr>
        <w:t xml:space="preserve">first </w:t>
      </w:r>
      <w:r w:rsidRPr="005B0007">
        <w:rPr>
          <w:rFonts w:ascii="Times New Roman" w:eastAsia="Times New Roman" w:hAnsi="Times New Roman" w:cs="Times New Roman"/>
          <w:color w:val="000000"/>
          <w:sz w:val="24"/>
          <w:szCs w:val="24"/>
        </w:rPr>
        <w:t>author of this abstract, check the first box and your information will be filled in. Be sure to fill in any empty fields as all information is required for submission.</w:t>
      </w:r>
    </w:p>
    <w:p w14:paraId="27ADE6FC" w14:textId="77777777" w:rsidR="00D53A0E" w:rsidRPr="005B0007" w:rsidRDefault="00D53A0E" w:rsidP="002A62B1">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Provide the name, university, phone number, location, and email address, when applicable, for each co-author. Keep adding authors until this step is complete.</w:t>
      </w:r>
    </w:p>
    <w:p w14:paraId="0F09498C" w14:textId="72572997" w:rsidR="002A62B1" w:rsidRPr="005B0007" w:rsidRDefault="002A62B1" w:rsidP="002A62B1">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Be sure to use the check box to indicate which author is intending to present this abstract at the conference.</w:t>
      </w:r>
    </w:p>
    <w:p w14:paraId="38556987" w14:textId="77777777" w:rsidR="001C573E" w:rsidRPr="005B0007" w:rsidRDefault="00D53A0E" w:rsidP="002A62B1">
      <w:pPr>
        <w:numPr>
          <w:ilvl w:val="0"/>
          <w:numId w:val="4"/>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Once you have added all authors, click on "Step 4 Abstract Content" to proceed.</w:t>
      </w:r>
    </w:p>
    <w:p w14:paraId="5B2D9A87" w14:textId="50F9C457" w:rsidR="001C573E" w:rsidRPr="005B0007" w:rsidRDefault="001C573E" w:rsidP="001C573E">
      <w:p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b/>
          <w:bCs/>
          <w:color w:val="000000"/>
          <w:sz w:val="24"/>
          <w:szCs w:val="24"/>
        </w:rPr>
        <w:lastRenderedPageBreak/>
        <w:t>Step 4: Abstract Content</w:t>
      </w:r>
    </w:p>
    <w:p w14:paraId="55832C0F" w14:textId="3BD87A02" w:rsidR="00D53A0E" w:rsidRPr="005B0007" w:rsidRDefault="001C573E" w:rsidP="005C499F">
      <w:pPr>
        <w:numPr>
          <w:ilvl w:val="0"/>
          <w:numId w:val="8"/>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You may copy/paste the abstract text into the box. </w:t>
      </w:r>
      <w:r w:rsidR="005C499F" w:rsidRPr="005C499F">
        <w:rPr>
          <w:rFonts w:ascii="Times New Roman" w:eastAsia="Times New Roman" w:hAnsi="Times New Roman" w:cs="Times New Roman"/>
          <w:color w:val="000000"/>
          <w:sz w:val="24"/>
          <w:szCs w:val="24"/>
        </w:rPr>
        <w:t>PLEASE COPY AND PASTE YOUR ABSTRACT CONTENT FROM A TEXT EDITOR LIKE NOTEBOOK.  PLEASE DO NOT COPY AND PASTE FROM WORD AS IT TRANSFERS HIDDEN CHARACTERS THAT SHOW UP IN YOUR ABSTRACT.</w:t>
      </w:r>
    </w:p>
    <w:p w14:paraId="243E257A" w14:textId="36A211D3" w:rsidR="00D53A0E" w:rsidRPr="005B0007" w:rsidRDefault="00D53A0E" w:rsidP="002A62B1">
      <w:pPr>
        <w:shd w:val="clear" w:color="auto" w:fill="FFFFFF"/>
        <w:spacing w:after="120" w:line="240" w:lineRule="auto"/>
        <w:ind w:left="720"/>
        <w:rPr>
          <w:rFonts w:ascii="Times New Roman" w:eastAsia="Times New Roman" w:hAnsi="Times New Roman" w:cs="Times New Roman"/>
          <w:b/>
          <w:color w:val="000000"/>
          <w:sz w:val="24"/>
          <w:szCs w:val="24"/>
        </w:rPr>
      </w:pPr>
      <w:r w:rsidRPr="005B0007">
        <w:rPr>
          <w:rFonts w:ascii="Times New Roman" w:eastAsia="Times New Roman" w:hAnsi="Times New Roman" w:cs="Times New Roman"/>
          <w:color w:val="000000"/>
          <w:sz w:val="24"/>
          <w:szCs w:val="24"/>
        </w:rPr>
        <w:t xml:space="preserve">This is a plain text database and therefore cannot accept any formatting (e.g., italics and bold) and cannot recognize special characters. </w:t>
      </w:r>
      <w:hyperlink r:id="rId6" w:history="1">
        <w:r w:rsidRPr="005B0007">
          <w:rPr>
            <w:rFonts w:ascii="Times New Roman" w:eastAsia="Times New Roman" w:hAnsi="Times New Roman" w:cs="Times New Roman"/>
            <w:color w:val="2B3583"/>
            <w:sz w:val="24"/>
            <w:szCs w:val="24"/>
          </w:rPr>
          <w:t>Click here</w:t>
        </w:r>
      </w:hyperlink>
      <w:r w:rsidRPr="005B0007">
        <w:rPr>
          <w:rFonts w:ascii="Times New Roman" w:eastAsia="Times New Roman" w:hAnsi="Times New Roman" w:cs="Times New Roman"/>
          <w:color w:val="000000"/>
          <w:sz w:val="24"/>
          <w:szCs w:val="24"/>
        </w:rPr>
        <w:t xml:space="preserve"> to read instructions for using Greek symbols (e.g., statistics) and math.</w:t>
      </w:r>
      <w:r w:rsidR="00F54E34" w:rsidRPr="005B0007">
        <w:rPr>
          <w:rFonts w:ascii="Times New Roman" w:eastAsia="Times New Roman" w:hAnsi="Times New Roman" w:cs="Times New Roman"/>
          <w:color w:val="000000"/>
          <w:sz w:val="24"/>
          <w:szCs w:val="24"/>
        </w:rPr>
        <w:t xml:space="preserve">  </w:t>
      </w:r>
      <w:r w:rsidR="00F54E34" w:rsidRPr="005B0007">
        <w:rPr>
          <w:rFonts w:ascii="Times New Roman" w:eastAsia="Times New Roman" w:hAnsi="Times New Roman" w:cs="Times New Roman"/>
          <w:b/>
          <w:color w:val="000000"/>
          <w:sz w:val="24"/>
          <w:szCs w:val="24"/>
        </w:rPr>
        <w:t>The abstract total length must be less than 2100 characters (including spaces).</w:t>
      </w:r>
    </w:p>
    <w:p w14:paraId="7F306D9E" w14:textId="66A010F8" w:rsidR="00D53A0E" w:rsidRPr="005B0007" w:rsidRDefault="001C573E" w:rsidP="001C573E">
      <w:pPr>
        <w:numPr>
          <w:ilvl w:val="0"/>
          <w:numId w:val="8"/>
        </w:numPr>
        <w:shd w:val="clear" w:color="auto" w:fill="FFFFFF"/>
        <w:spacing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After completing S</w:t>
      </w:r>
      <w:r w:rsidR="00D53A0E" w:rsidRPr="005B0007">
        <w:rPr>
          <w:rFonts w:ascii="Times New Roman" w:eastAsia="Times New Roman" w:hAnsi="Times New Roman" w:cs="Times New Roman"/>
          <w:color w:val="000000"/>
          <w:sz w:val="24"/>
          <w:szCs w:val="24"/>
        </w:rPr>
        <w:t>tep 4, click the "</w:t>
      </w:r>
      <w:r w:rsidR="00D53A0E" w:rsidRPr="005B0007">
        <w:rPr>
          <w:rFonts w:ascii="Times New Roman" w:eastAsia="Times New Roman" w:hAnsi="Times New Roman" w:cs="Times New Roman"/>
          <w:b/>
          <w:bCs/>
          <w:color w:val="000000"/>
          <w:sz w:val="24"/>
          <w:szCs w:val="24"/>
        </w:rPr>
        <w:t>Save</w:t>
      </w:r>
      <w:r w:rsidR="00D53A0E" w:rsidRPr="005B0007">
        <w:rPr>
          <w:rFonts w:ascii="Times New Roman" w:eastAsia="Times New Roman" w:hAnsi="Times New Roman" w:cs="Times New Roman"/>
          <w:color w:val="000000"/>
          <w:sz w:val="24"/>
          <w:szCs w:val="24"/>
        </w:rPr>
        <w:t>" button to submit your abstract.</w:t>
      </w:r>
    </w:p>
    <w:p w14:paraId="7FEA3E5B" w14:textId="57B56381" w:rsidR="00D53A0E" w:rsidRPr="005B0007" w:rsidRDefault="00D53A0E" w:rsidP="00D53A0E">
      <w:p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Once you click save, you will go to a confirm</w:t>
      </w:r>
      <w:r w:rsidR="00135DAE" w:rsidRPr="005B0007">
        <w:rPr>
          <w:rFonts w:ascii="Times New Roman" w:eastAsia="Times New Roman" w:hAnsi="Times New Roman" w:cs="Times New Roman"/>
          <w:color w:val="000000"/>
          <w:sz w:val="24"/>
          <w:szCs w:val="24"/>
        </w:rPr>
        <w:t xml:space="preserve">ation screen where you can sign </w:t>
      </w:r>
      <w:r w:rsidRPr="005B0007">
        <w:rPr>
          <w:rFonts w:ascii="Times New Roman" w:eastAsia="Times New Roman" w:hAnsi="Times New Roman" w:cs="Times New Roman"/>
          <w:color w:val="000000"/>
          <w:sz w:val="24"/>
          <w:szCs w:val="24"/>
        </w:rPr>
        <w:t>out or submit another abstract. In addition, within 24 hours you will receive a separate email notifying you of successful receipt of your submitted abstract.</w:t>
      </w:r>
    </w:p>
    <w:p w14:paraId="586721EB" w14:textId="77777777" w:rsidR="00D53A0E" w:rsidRPr="005B0007" w:rsidRDefault="00D53A0E">
      <w:pPr>
        <w:rPr>
          <w:rFonts w:ascii="Times New Roman" w:hAnsi="Times New Roman" w:cs="Times New Roman"/>
          <w:sz w:val="24"/>
          <w:szCs w:val="24"/>
        </w:rPr>
      </w:pPr>
    </w:p>
    <w:p w14:paraId="078D0DC4" w14:textId="77777777" w:rsidR="00D53A0E" w:rsidRPr="005B0007" w:rsidRDefault="00D53A0E" w:rsidP="00D53A0E">
      <w:pPr>
        <w:shd w:val="clear" w:color="auto" w:fill="FFFFFF"/>
        <w:spacing w:after="75" w:line="240" w:lineRule="auto"/>
        <w:rPr>
          <w:rFonts w:ascii="Times New Roman" w:eastAsia="Times New Roman" w:hAnsi="Times New Roman" w:cs="Times New Roman"/>
          <w:b/>
          <w:bCs/>
          <w:color w:val="2B3583"/>
          <w:sz w:val="24"/>
          <w:szCs w:val="24"/>
        </w:rPr>
      </w:pPr>
      <w:r w:rsidRPr="005B0007">
        <w:rPr>
          <w:rFonts w:ascii="Times New Roman" w:eastAsia="Times New Roman" w:hAnsi="Times New Roman" w:cs="Times New Roman"/>
          <w:b/>
          <w:bCs/>
          <w:color w:val="2B3583"/>
          <w:sz w:val="24"/>
          <w:szCs w:val="24"/>
          <w:shd w:val="clear" w:color="auto" w:fill="FFFFFF"/>
        </w:rPr>
        <w:t>Instructions for Submitting Symposium Abstracts</w:t>
      </w:r>
    </w:p>
    <w:p w14:paraId="79B617ED" w14:textId="3C58B444" w:rsidR="00D53A0E" w:rsidRPr="005B0007" w:rsidRDefault="00D53A0E" w:rsidP="00D53A0E">
      <w:p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The organizer of the symposium should submit all abstracts and papers on the same visit</w:t>
      </w:r>
      <w:r w:rsidR="005B0007" w:rsidRPr="005B0007">
        <w:rPr>
          <w:rFonts w:ascii="Times New Roman" w:eastAsia="Times New Roman" w:hAnsi="Times New Roman" w:cs="Times New Roman"/>
          <w:color w:val="000000"/>
          <w:sz w:val="24"/>
          <w:szCs w:val="24"/>
        </w:rPr>
        <w:t xml:space="preserve">. </w:t>
      </w:r>
      <w:r w:rsidR="005B0007">
        <w:rPr>
          <w:rFonts w:ascii="Times New Roman" w:eastAsia="Times New Roman" w:hAnsi="Times New Roman" w:cs="Times New Roman"/>
          <w:color w:val="000000"/>
          <w:sz w:val="24"/>
          <w:szCs w:val="24"/>
        </w:rPr>
        <w:t xml:space="preserve">Begin </w:t>
      </w:r>
      <w:r w:rsidR="005B0007" w:rsidRPr="005B0007">
        <w:rPr>
          <w:rFonts w:ascii="Times New Roman" w:eastAsia="Times New Roman" w:hAnsi="Times New Roman" w:cs="Times New Roman"/>
          <w:color w:val="000000"/>
          <w:sz w:val="24"/>
          <w:szCs w:val="24"/>
        </w:rPr>
        <w:t>here after completing Step 1 from above.</w:t>
      </w:r>
    </w:p>
    <w:p w14:paraId="1F332814" w14:textId="77777777" w:rsidR="005B0007" w:rsidRPr="005B0007" w:rsidRDefault="005B0007" w:rsidP="00D53A0E">
      <w:pPr>
        <w:shd w:val="clear" w:color="auto" w:fill="FFFFFF"/>
        <w:spacing w:after="0" w:line="240" w:lineRule="auto"/>
        <w:rPr>
          <w:rFonts w:ascii="Times New Roman" w:eastAsia="Times New Roman" w:hAnsi="Times New Roman" w:cs="Times New Roman"/>
          <w:color w:val="000000"/>
          <w:sz w:val="24"/>
          <w:szCs w:val="24"/>
        </w:rPr>
      </w:pPr>
    </w:p>
    <w:p w14:paraId="2A92BA0C" w14:textId="3208731D" w:rsidR="00181B9C" w:rsidRDefault="005B0007" w:rsidP="00D53A0E">
      <w:pPr>
        <w:shd w:val="clear" w:color="auto" w:fill="FFFFFF"/>
        <w:spacing w:after="0" w:line="240" w:lineRule="auto"/>
        <w:rPr>
          <w:rFonts w:ascii="Times New Roman" w:eastAsia="Times New Roman" w:hAnsi="Times New Roman" w:cs="Times New Roman"/>
          <w:b/>
          <w:bCs/>
          <w:color w:val="000000"/>
          <w:sz w:val="24"/>
          <w:szCs w:val="24"/>
        </w:rPr>
      </w:pPr>
      <w:r w:rsidRPr="005B0007">
        <w:rPr>
          <w:rFonts w:ascii="Times New Roman" w:eastAsia="Times New Roman" w:hAnsi="Times New Roman" w:cs="Times New Roman"/>
          <w:b/>
          <w:bCs/>
          <w:color w:val="000000"/>
          <w:sz w:val="24"/>
          <w:szCs w:val="24"/>
        </w:rPr>
        <w:t xml:space="preserve">Step </w:t>
      </w:r>
      <w:r w:rsidR="00181B9C" w:rsidRPr="005B0007">
        <w:rPr>
          <w:rFonts w:ascii="Times New Roman" w:eastAsia="Times New Roman" w:hAnsi="Times New Roman" w:cs="Times New Roman"/>
          <w:b/>
          <w:bCs/>
          <w:color w:val="000000"/>
          <w:sz w:val="24"/>
          <w:szCs w:val="24"/>
        </w:rPr>
        <w:t>2:  Enter information about the overall symposium</w:t>
      </w:r>
    </w:p>
    <w:p w14:paraId="3CF885E3" w14:textId="77777777" w:rsidR="005B0007" w:rsidRPr="005B0007" w:rsidRDefault="005B0007" w:rsidP="00D53A0E">
      <w:pPr>
        <w:shd w:val="clear" w:color="auto" w:fill="FFFFFF"/>
        <w:spacing w:after="0" w:line="240" w:lineRule="auto"/>
        <w:rPr>
          <w:rFonts w:ascii="Times New Roman" w:eastAsia="Times New Roman" w:hAnsi="Times New Roman" w:cs="Times New Roman"/>
          <w:b/>
          <w:bCs/>
          <w:color w:val="000000"/>
          <w:sz w:val="24"/>
          <w:szCs w:val="24"/>
        </w:rPr>
      </w:pPr>
    </w:p>
    <w:p w14:paraId="45347B69" w14:textId="79F95F53" w:rsidR="00181B9C" w:rsidRPr="005B0007" w:rsidRDefault="00181B9C" w:rsidP="00181B9C">
      <w:pPr>
        <w:pStyle w:val="ListParagraph"/>
        <w:numPr>
          <w:ilvl w:val="1"/>
          <w:numId w:val="10"/>
        </w:numPr>
        <w:shd w:val="clear" w:color="auto" w:fill="FFFFFF"/>
        <w:tabs>
          <w:tab w:val="clear" w:pos="1440"/>
          <w:tab w:val="num" w:pos="720"/>
        </w:tabs>
        <w:spacing w:after="0" w:line="240" w:lineRule="auto"/>
        <w:ind w:left="720"/>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You will have already chosen your abstract presentation type from a drop-down list. </w:t>
      </w:r>
    </w:p>
    <w:p w14:paraId="03053142" w14:textId="14081361" w:rsidR="00181B9C" w:rsidRPr="005B0007" w:rsidRDefault="00181B9C" w:rsidP="00181B9C">
      <w:pPr>
        <w:numPr>
          <w:ilvl w:val="1"/>
          <w:numId w:val="9"/>
        </w:numPr>
        <w:shd w:val="clear" w:color="auto" w:fill="FFFFFF"/>
        <w:spacing w:after="0" w:line="240" w:lineRule="auto"/>
        <w:ind w:left="1440"/>
        <w:rPr>
          <w:rFonts w:ascii="Times New Roman" w:eastAsia="Times New Roman" w:hAnsi="Times New Roman" w:cs="Times New Roman"/>
          <w:color w:val="000000"/>
          <w:sz w:val="24"/>
          <w:szCs w:val="24"/>
        </w:rPr>
      </w:pPr>
      <w:r w:rsidRPr="005B0007">
        <w:rPr>
          <w:rFonts w:ascii="Times New Roman" w:eastAsia="Times New Roman" w:hAnsi="Times New Roman" w:cs="Times New Roman"/>
          <w:b/>
          <w:bCs/>
          <w:color w:val="000000"/>
          <w:sz w:val="24"/>
          <w:szCs w:val="24"/>
        </w:rPr>
        <w:t>Symposia</w:t>
      </w:r>
      <w:r w:rsidRPr="005B0007">
        <w:rPr>
          <w:rFonts w:ascii="Times New Roman" w:eastAsia="Times New Roman" w:hAnsi="Times New Roman" w:cs="Times New Roman"/>
          <w:color w:val="000000"/>
          <w:sz w:val="24"/>
          <w:szCs w:val="24"/>
        </w:rPr>
        <w:t xml:space="preserve"> – Symposia consist of 4 or 5 presentations that relate to a common theme. As per the policy manual:  </w:t>
      </w:r>
    </w:p>
    <w:p w14:paraId="793F59CF" w14:textId="77777777" w:rsidR="00181B9C" w:rsidRPr="005B0007" w:rsidRDefault="00181B9C" w:rsidP="00181B9C">
      <w:pPr>
        <w:spacing w:before="120"/>
        <w:ind w:left="1890" w:right="720"/>
        <w:rPr>
          <w:rFonts w:ascii="Times New Roman" w:hAnsi="Times New Roman" w:cs="Times New Roman"/>
          <w:sz w:val="24"/>
          <w:szCs w:val="24"/>
        </w:rPr>
      </w:pPr>
      <w:r w:rsidRPr="005B0007">
        <w:rPr>
          <w:rFonts w:ascii="Times New Roman" w:hAnsi="Times New Roman" w:cs="Times New Roman"/>
          <w:sz w:val="24"/>
          <w:szCs w:val="24"/>
        </w:rPr>
        <w:t>Symposia should not consist of a collection of verbal presentations on one topic, nor from one laboratory.  Symposia are expected to be organized around a theme with a logical connection between speakers and/or a discussant to bring things together. Representation from multiple universities is encouraged. An ideal format is a short introduction, three speakers, and a discussant, but this is not mandatory.</w:t>
      </w:r>
    </w:p>
    <w:p w14:paraId="44B0051C" w14:textId="77777777" w:rsidR="00181B9C" w:rsidRPr="005B0007" w:rsidRDefault="00181B9C" w:rsidP="00181B9C">
      <w:pPr>
        <w:numPr>
          <w:ilvl w:val="0"/>
          <w:numId w:val="9"/>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Enter the Title of the symposium. </w:t>
      </w:r>
    </w:p>
    <w:p w14:paraId="0E655A2F" w14:textId="57BE9B3E" w:rsidR="00181B9C" w:rsidRPr="005B0007" w:rsidRDefault="00181B9C" w:rsidP="005B0007">
      <w:pPr>
        <w:numPr>
          <w:ilvl w:val="0"/>
          <w:numId w:val="9"/>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Enter the title for the first paper in the symposium.</w:t>
      </w:r>
      <w:r w:rsidR="005B0007" w:rsidRPr="005B0007">
        <w:rPr>
          <w:rFonts w:ascii="Times New Roman" w:eastAsia="Times New Roman" w:hAnsi="Times New Roman" w:cs="Times New Roman"/>
          <w:color w:val="000000"/>
          <w:sz w:val="24"/>
          <w:szCs w:val="24"/>
        </w:rPr>
        <w:t xml:space="preserve">  </w:t>
      </w:r>
      <w:r w:rsidRPr="005B0007">
        <w:rPr>
          <w:rFonts w:ascii="Times New Roman" w:eastAsia="Times New Roman" w:hAnsi="Times New Roman" w:cs="Times New Roman"/>
          <w:color w:val="000000"/>
          <w:sz w:val="24"/>
          <w:szCs w:val="24"/>
        </w:rPr>
        <w:t>Each paper presented in a symposium must be entered as a separate abstract with the same symposium title.</w:t>
      </w:r>
    </w:p>
    <w:p w14:paraId="4C589CC6" w14:textId="77777777" w:rsidR="005B0007" w:rsidRPr="005B0007" w:rsidRDefault="00181B9C" w:rsidP="005B0007">
      <w:pPr>
        <w:numPr>
          <w:ilvl w:val="0"/>
          <w:numId w:val="9"/>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Enter keywords relevant to the symposium.</w:t>
      </w:r>
    </w:p>
    <w:p w14:paraId="25A1AD3E" w14:textId="7E83483E" w:rsidR="00181B9C" w:rsidRPr="005B0007" w:rsidRDefault="00181B9C" w:rsidP="005B0007">
      <w:pPr>
        <w:numPr>
          <w:ilvl w:val="0"/>
          <w:numId w:val="9"/>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Enter the funding source for your research if appropriate. </w:t>
      </w:r>
    </w:p>
    <w:p w14:paraId="467FED54" w14:textId="77777777" w:rsidR="00181B9C" w:rsidRPr="005B0007" w:rsidRDefault="00181B9C" w:rsidP="00181B9C">
      <w:pPr>
        <w:numPr>
          <w:ilvl w:val="0"/>
          <w:numId w:val="9"/>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Click on "Section 3 Abstract Authors" to proceed to enter author information.</w:t>
      </w:r>
    </w:p>
    <w:p w14:paraId="7FC548AC" w14:textId="77777777" w:rsidR="00652E9A" w:rsidRDefault="00652E9A" w:rsidP="00181B9C">
      <w:pPr>
        <w:shd w:val="clear" w:color="auto" w:fill="FFFFFF"/>
        <w:spacing w:after="0" w:line="240" w:lineRule="auto"/>
        <w:rPr>
          <w:rFonts w:ascii="Times New Roman" w:eastAsia="Times New Roman" w:hAnsi="Times New Roman" w:cs="Times New Roman"/>
          <w:b/>
          <w:bCs/>
          <w:color w:val="000000"/>
          <w:sz w:val="24"/>
          <w:szCs w:val="24"/>
        </w:rPr>
      </w:pPr>
    </w:p>
    <w:p w14:paraId="4E81E6AB" w14:textId="77777777" w:rsidR="00652E9A" w:rsidRDefault="00652E9A" w:rsidP="00181B9C">
      <w:pPr>
        <w:shd w:val="clear" w:color="auto" w:fill="FFFFFF"/>
        <w:spacing w:after="0" w:line="240" w:lineRule="auto"/>
        <w:rPr>
          <w:rFonts w:ascii="Times New Roman" w:eastAsia="Times New Roman" w:hAnsi="Times New Roman" w:cs="Times New Roman"/>
          <w:b/>
          <w:bCs/>
          <w:color w:val="000000"/>
          <w:sz w:val="24"/>
          <w:szCs w:val="24"/>
        </w:rPr>
      </w:pPr>
    </w:p>
    <w:p w14:paraId="34C08622" w14:textId="1117111F" w:rsidR="00181B9C" w:rsidRPr="005B0007" w:rsidRDefault="00181B9C" w:rsidP="00181B9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r w:rsidRPr="005B0007">
        <w:rPr>
          <w:rFonts w:ascii="Times New Roman" w:eastAsia="Times New Roman" w:hAnsi="Times New Roman" w:cs="Times New Roman"/>
          <w:b/>
          <w:bCs/>
          <w:color w:val="000000"/>
          <w:sz w:val="24"/>
          <w:szCs w:val="24"/>
        </w:rPr>
        <w:t>Step 3: Abstract Authors</w:t>
      </w:r>
    </w:p>
    <w:p w14:paraId="2FCDA836" w14:textId="2945FE74" w:rsidR="00181B9C" w:rsidRPr="005B0007" w:rsidRDefault="00181B9C" w:rsidP="005B0007">
      <w:pPr>
        <w:numPr>
          <w:ilvl w:val="0"/>
          <w:numId w:val="11"/>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Identify the Symposium organizer</w:t>
      </w:r>
    </w:p>
    <w:p w14:paraId="7FBAFCF9" w14:textId="5DEF2F87" w:rsidR="00181B9C" w:rsidRPr="005B0007" w:rsidRDefault="00181B9C" w:rsidP="005B0007">
      <w:pPr>
        <w:numPr>
          <w:ilvl w:val="0"/>
          <w:numId w:val="11"/>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Identify the Symposium discussant</w:t>
      </w:r>
    </w:p>
    <w:p w14:paraId="58E69F4A" w14:textId="77777777" w:rsidR="00181B9C" w:rsidRPr="005B0007" w:rsidRDefault="00181B9C" w:rsidP="005B0007">
      <w:pPr>
        <w:numPr>
          <w:ilvl w:val="0"/>
          <w:numId w:val="11"/>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lastRenderedPageBreak/>
        <w:t>If YOU are the first author of this abstract, check the first box and your information will be filled in. Be sure to fill in any empty fields as all information is required for submission.</w:t>
      </w:r>
    </w:p>
    <w:p w14:paraId="2279CB07" w14:textId="77777777" w:rsidR="00181B9C" w:rsidRPr="005B0007" w:rsidRDefault="00181B9C" w:rsidP="005B0007">
      <w:pPr>
        <w:numPr>
          <w:ilvl w:val="0"/>
          <w:numId w:val="11"/>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Provide the name, university, phone number, location, and email address, when applicable, for each co-author. Keep adding authors until this step is complete.</w:t>
      </w:r>
    </w:p>
    <w:p w14:paraId="356E89A9" w14:textId="77777777" w:rsidR="00181B9C" w:rsidRPr="005B0007" w:rsidRDefault="00181B9C" w:rsidP="005B0007">
      <w:pPr>
        <w:numPr>
          <w:ilvl w:val="0"/>
          <w:numId w:val="11"/>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Be sure to use the check box to indicate which author is intending to present this abstract at the conference.</w:t>
      </w:r>
    </w:p>
    <w:p w14:paraId="6CA3E21F" w14:textId="77777777" w:rsidR="00181B9C" w:rsidRPr="005B0007" w:rsidRDefault="00181B9C" w:rsidP="005B0007">
      <w:pPr>
        <w:numPr>
          <w:ilvl w:val="0"/>
          <w:numId w:val="11"/>
        </w:numPr>
        <w:shd w:val="clear" w:color="auto" w:fill="FFFFFF"/>
        <w:spacing w:before="100" w:beforeAutospacing="1"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Once you have added all authors, click on "Step 4 Abstract Content" to proceed.</w:t>
      </w:r>
    </w:p>
    <w:p w14:paraId="181EB10A" w14:textId="4F8C3257" w:rsidR="005B0007" w:rsidRPr="005B0007" w:rsidRDefault="00181B9C" w:rsidP="005B0007">
      <w:p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b/>
          <w:bCs/>
          <w:color w:val="000000"/>
          <w:sz w:val="24"/>
          <w:szCs w:val="24"/>
        </w:rPr>
        <w:t>Step 4: Abstract Content</w:t>
      </w:r>
      <w:r w:rsidRPr="005B0007">
        <w:rPr>
          <w:rFonts w:ascii="Times New Roman" w:eastAsia="Times New Roman" w:hAnsi="Times New Roman" w:cs="Times New Roman"/>
          <w:b/>
          <w:bCs/>
          <w:color w:val="000000"/>
          <w:sz w:val="24"/>
          <w:szCs w:val="24"/>
        </w:rPr>
        <w:br/>
      </w:r>
    </w:p>
    <w:p w14:paraId="76051B90" w14:textId="77777777" w:rsidR="00181B9C" w:rsidRPr="005B0007" w:rsidRDefault="00181B9C" w:rsidP="005B0007">
      <w:pPr>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You may copy/paste the abstract text into the box. </w:t>
      </w:r>
    </w:p>
    <w:p w14:paraId="3CFF5B0C" w14:textId="77777777" w:rsidR="00181B9C" w:rsidRDefault="00181B9C" w:rsidP="005B0007">
      <w:pPr>
        <w:shd w:val="clear" w:color="auto" w:fill="FFFFFF"/>
        <w:spacing w:after="0" w:line="240" w:lineRule="auto"/>
        <w:ind w:left="720"/>
        <w:rPr>
          <w:rFonts w:ascii="Times New Roman" w:eastAsia="Times New Roman" w:hAnsi="Times New Roman" w:cs="Times New Roman"/>
          <w:b/>
          <w:color w:val="000000"/>
          <w:sz w:val="24"/>
          <w:szCs w:val="24"/>
        </w:rPr>
      </w:pPr>
      <w:r w:rsidRPr="005B0007">
        <w:rPr>
          <w:rFonts w:ascii="Times New Roman" w:eastAsia="Times New Roman" w:hAnsi="Times New Roman" w:cs="Times New Roman"/>
          <w:color w:val="000000"/>
          <w:sz w:val="24"/>
          <w:szCs w:val="24"/>
        </w:rPr>
        <w:t xml:space="preserve">This is a plain text database and therefore cannot accept any formatting (e.g., italics and bold) and cannot recognize special characters. </w:t>
      </w:r>
      <w:hyperlink r:id="rId7" w:history="1">
        <w:r w:rsidRPr="005B0007">
          <w:rPr>
            <w:rFonts w:ascii="Times New Roman" w:eastAsia="Times New Roman" w:hAnsi="Times New Roman" w:cs="Times New Roman"/>
            <w:color w:val="2B3583"/>
            <w:sz w:val="24"/>
            <w:szCs w:val="24"/>
          </w:rPr>
          <w:t>Click here</w:t>
        </w:r>
      </w:hyperlink>
      <w:r w:rsidRPr="005B0007">
        <w:rPr>
          <w:rFonts w:ascii="Times New Roman" w:eastAsia="Times New Roman" w:hAnsi="Times New Roman" w:cs="Times New Roman"/>
          <w:color w:val="000000"/>
          <w:sz w:val="24"/>
          <w:szCs w:val="24"/>
        </w:rPr>
        <w:t xml:space="preserve"> to read instructions for using Greek symbols (e.g., statistics) and math.  </w:t>
      </w:r>
      <w:r w:rsidRPr="005B0007">
        <w:rPr>
          <w:rFonts w:ascii="Times New Roman" w:eastAsia="Times New Roman" w:hAnsi="Times New Roman" w:cs="Times New Roman"/>
          <w:b/>
          <w:color w:val="000000"/>
          <w:sz w:val="24"/>
          <w:szCs w:val="24"/>
        </w:rPr>
        <w:t>The abstract total length must be less than 2100 characters (including spaces).</w:t>
      </w:r>
    </w:p>
    <w:p w14:paraId="6C7A7B50" w14:textId="77777777" w:rsidR="005B0007" w:rsidRPr="005B0007" w:rsidRDefault="005B0007" w:rsidP="005B0007">
      <w:pPr>
        <w:shd w:val="clear" w:color="auto" w:fill="FFFFFF"/>
        <w:spacing w:after="0" w:line="240" w:lineRule="auto"/>
        <w:ind w:left="720"/>
        <w:rPr>
          <w:rFonts w:ascii="Times New Roman" w:eastAsia="Times New Roman" w:hAnsi="Times New Roman" w:cs="Times New Roman"/>
          <w:b/>
          <w:color w:val="000000"/>
          <w:sz w:val="24"/>
          <w:szCs w:val="24"/>
        </w:rPr>
      </w:pPr>
    </w:p>
    <w:p w14:paraId="2B54BF64" w14:textId="77777777" w:rsidR="00181B9C" w:rsidRPr="005B0007" w:rsidRDefault="00181B9C" w:rsidP="005B0007">
      <w:pPr>
        <w:numPr>
          <w:ilvl w:val="0"/>
          <w:numId w:val="12"/>
        </w:numPr>
        <w:shd w:val="clear" w:color="auto" w:fill="FFFFFF"/>
        <w:spacing w:after="120" w:line="240" w:lineRule="auto"/>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After completing Step 4, click the "</w:t>
      </w:r>
      <w:r w:rsidRPr="005B0007">
        <w:rPr>
          <w:rFonts w:ascii="Times New Roman" w:eastAsia="Times New Roman" w:hAnsi="Times New Roman" w:cs="Times New Roman"/>
          <w:b/>
          <w:bCs/>
          <w:color w:val="000000"/>
          <w:sz w:val="24"/>
          <w:szCs w:val="24"/>
        </w:rPr>
        <w:t>Save</w:t>
      </w:r>
      <w:r w:rsidRPr="005B0007">
        <w:rPr>
          <w:rFonts w:ascii="Times New Roman" w:eastAsia="Times New Roman" w:hAnsi="Times New Roman" w:cs="Times New Roman"/>
          <w:color w:val="000000"/>
          <w:sz w:val="24"/>
          <w:szCs w:val="24"/>
        </w:rPr>
        <w:t>" button to submit your abstract.</w:t>
      </w:r>
    </w:p>
    <w:p w14:paraId="0D6FF626" w14:textId="77777777" w:rsidR="005B0007" w:rsidRDefault="005B0007" w:rsidP="00D46957">
      <w:pPr>
        <w:shd w:val="clear" w:color="auto" w:fill="FFFFFF"/>
        <w:spacing w:after="0" w:line="240" w:lineRule="auto"/>
        <w:rPr>
          <w:rFonts w:ascii="Times New Roman" w:eastAsia="Times New Roman" w:hAnsi="Times New Roman" w:cs="Times New Roman"/>
          <w:b/>
          <w:color w:val="000000"/>
          <w:sz w:val="24"/>
          <w:szCs w:val="24"/>
        </w:rPr>
      </w:pPr>
      <w:r w:rsidRPr="005B0007">
        <w:rPr>
          <w:rFonts w:ascii="Times New Roman" w:eastAsia="Times New Roman" w:hAnsi="Times New Roman" w:cs="Times New Roman"/>
          <w:b/>
          <w:color w:val="000000"/>
          <w:sz w:val="24"/>
          <w:szCs w:val="24"/>
        </w:rPr>
        <w:t>Step 5:  Enter the other abstracts</w:t>
      </w:r>
    </w:p>
    <w:p w14:paraId="75F06820" w14:textId="77777777" w:rsidR="005B0007" w:rsidRPr="005B0007" w:rsidRDefault="005B0007" w:rsidP="00D46957">
      <w:pPr>
        <w:shd w:val="clear" w:color="auto" w:fill="FFFFFF"/>
        <w:spacing w:after="0" w:line="240" w:lineRule="auto"/>
        <w:rPr>
          <w:rFonts w:ascii="Times New Roman" w:eastAsia="Times New Roman" w:hAnsi="Times New Roman" w:cs="Times New Roman"/>
          <w:b/>
          <w:color w:val="000000"/>
          <w:sz w:val="24"/>
          <w:szCs w:val="24"/>
        </w:rPr>
      </w:pPr>
    </w:p>
    <w:p w14:paraId="0C6183DF" w14:textId="77777777" w:rsidR="005B0007" w:rsidRPr="005B0007" w:rsidRDefault="00D53A0E" w:rsidP="005B0007">
      <w:pPr>
        <w:pStyle w:val="ListParagraph"/>
        <w:numPr>
          <w:ilvl w:val="0"/>
          <w:numId w:val="13"/>
        </w:numPr>
        <w:shd w:val="clear" w:color="auto" w:fill="FFFFFF"/>
        <w:spacing w:after="120" w:line="240" w:lineRule="auto"/>
        <w:contextualSpacing w:val="0"/>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After saving the abstract for the overall symposium, </w:t>
      </w:r>
      <w:r w:rsidR="00181B9C" w:rsidRPr="005B0007">
        <w:rPr>
          <w:rFonts w:ascii="Times New Roman" w:eastAsia="Times New Roman" w:hAnsi="Times New Roman" w:cs="Times New Roman"/>
          <w:color w:val="000000"/>
          <w:sz w:val="24"/>
          <w:szCs w:val="24"/>
        </w:rPr>
        <w:t>you will receive a confirmation # for your submission.  C</w:t>
      </w:r>
      <w:r w:rsidRPr="005B0007">
        <w:rPr>
          <w:rFonts w:ascii="Times New Roman" w:eastAsia="Times New Roman" w:hAnsi="Times New Roman" w:cs="Times New Roman"/>
          <w:color w:val="000000"/>
          <w:sz w:val="24"/>
          <w:szCs w:val="24"/>
        </w:rPr>
        <w:t xml:space="preserve">lick on “Submit another paper for this symposium”. </w:t>
      </w:r>
    </w:p>
    <w:p w14:paraId="39F2EDEE" w14:textId="140CA92A" w:rsidR="005B0007" w:rsidRPr="005B0007" w:rsidRDefault="00D53A0E" w:rsidP="005B0007">
      <w:pPr>
        <w:pStyle w:val="ListParagraph"/>
        <w:numPr>
          <w:ilvl w:val="0"/>
          <w:numId w:val="13"/>
        </w:numPr>
        <w:shd w:val="clear" w:color="auto" w:fill="FFFFFF"/>
        <w:spacing w:after="120" w:line="240" w:lineRule="auto"/>
        <w:contextualSpacing w:val="0"/>
        <w:rPr>
          <w:rFonts w:ascii="Times New Roman" w:eastAsia="Times New Roman" w:hAnsi="Times New Roman" w:cs="Times New Roman"/>
          <w:color w:val="000000"/>
          <w:sz w:val="24"/>
          <w:szCs w:val="24"/>
        </w:rPr>
      </w:pPr>
      <w:r w:rsidRPr="005B0007">
        <w:rPr>
          <w:rFonts w:ascii="Times New Roman" w:eastAsia="Times New Roman" w:hAnsi="Times New Roman" w:cs="Times New Roman"/>
          <w:color w:val="000000"/>
          <w:sz w:val="24"/>
          <w:szCs w:val="24"/>
        </w:rPr>
        <w:t xml:space="preserve">Then add the </w:t>
      </w:r>
      <w:r w:rsidR="005B0007" w:rsidRPr="005B0007">
        <w:rPr>
          <w:rFonts w:ascii="Times New Roman" w:eastAsia="Times New Roman" w:hAnsi="Times New Roman" w:cs="Times New Roman"/>
          <w:color w:val="000000"/>
          <w:sz w:val="24"/>
          <w:szCs w:val="24"/>
        </w:rPr>
        <w:t>Paper T</w:t>
      </w:r>
      <w:r w:rsidRPr="005B0007">
        <w:rPr>
          <w:rFonts w:ascii="Times New Roman" w:eastAsia="Times New Roman" w:hAnsi="Times New Roman" w:cs="Times New Roman"/>
          <w:color w:val="000000"/>
          <w:sz w:val="24"/>
          <w:szCs w:val="24"/>
        </w:rPr>
        <w:t xml:space="preserve">itle for the new abstract (Section 2; the symposium title will already be displayed), the author(s) for this abstract (Section 3), the abstract content (Section 4), and then click Save. Follow this process (title, authors, abstract content) until the last abstract is entered. </w:t>
      </w:r>
    </w:p>
    <w:p w14:paraId="68439E5F" w14:textId="563562F1" w:rsidR="00D53A0E" w:rsidRPr="005B0007" w:rsidRDefault="005B0007" w:rsidP="00D46957">
      <w:pPr>
        <w:shd w:val="clear" w:color="auto" w:fill="FFFFFF"/>
        <w:spacing w:after="0" w:line="240" w:lineRule="auto"/>
        <w:rPr>
          <w:rFonts w:ascii="Times New Roman" w:hAnsi="Times New Roman" w:cs="Times New Roman"/>
          <w:sz w:val="24"/>
          <w:szCs w:val="24"/>
        </w:rPr>
      </w:pPr>
      <w:r w:rsidRPr="005B0007">
        <w:rPr>
          <w:rFonts w:ascii="Times New Roman" w:eastAsia="Times New Roman" w:hAnsi="Times New Roman" w:cs="Times New Roman"/>
          <w:b/>
          <w:color w:val="000000"/>
          <w:sz w:val="24"/>
          <w:szCs w:val="24"/>
        </w:rPr>
        <w:t xml:space="preserve">Step 6:  </w:t>
      </w:r>
      <w:r w:rsidR="00D53A0E" w:rsidRPr="005B0007">
        <w:rPr>
          <w:rFonts w:ascii="Times New Roman" w:eastAsia="Times New Roman" w:hAnsi="Times New Roman" w:cs="Times New Roman"/>
          <w:color w:val="000000"/>
          <w:sz w:val="24"/>
          <w:szCs w:val="24"/>
        </w:rPr>
        <w:t>When the last abstract has been submitted you may sign-out.</w:t>
      </w:r>
    </w:p>
    <w:sectPr w:rsidR="00D53A0E" w:rsidRPr="005B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A3545"/>
    <w:multiLevelType w:val="hybridMultilevel"/>
    <w:tmpl w:val="965A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8301C"/>
    <w:multiLevelType w:val="multilevel"/>
    <w:tmpl w:val="4992C270"/>
    <w:lvl w:ilvl="0">
      <w:start w:val="1"/>
      <w:numFmt w:val="decimal"/>
      <w:lvlText w:val="%1."/>
      <w:lvlJc w:val="left"/>
      <w:pPr>
        <w:tabs>
          <w:tab w:val="num" w:pos="720"/>
        </w:tabs>
        <w:ind w:left="720" w:hanging="360"/>
      </w:p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420CAE"/>
    <w:multiLevelType w:val="multilevel"/>
    <w:tmpl w:val="A29CD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697AED"/>
    <w:multiLevelType w:val="multilevel"/>
    <w:tmpl w:val="6E3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37F7F"/>
    <w:multiLevelType w:val="multilevel"/>
    <w:tmpl w:val="197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9633E"/>
    <w:multiLevelType w:val="multilevel"/>
    <w:tmpl w:val="33E8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555752"/>
    <w:multiLevelType w:val="multilevel"/>
    <w:tmpl w:val="48204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172CF"/>
    <w:multiLevelType w:val="multilevel"/>
    <w:tmpl w:val="197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9040D8"/>
    <w:multiLevelType w:val="multilevel"/>
    <w:tmpl w:val="197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9A49ED"/>
    <w:multiLevelType w:val="multilevel"/>
    <w:tmpl w:val="A29CD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8D395F"/>
    <w:multiLevelType w:val="multilevel"/>
    <w:tmpl w:val="7378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FC0A60"/>
    <w:multiLevelType w:val="multilevel"/>
    <w:tmpl w:val="4992C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AD7D31"/>
    <w:multiLevelType w:val="multilevel"/>
    <w:tmpl w:val="197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1"/>
  </w:num>
  <w:num w:numId="4">
    <w:abstractNumId w:val="12"/>
  </w:num>
  <w:num w:numId="5">
    <w:abstractNumId w:val="5"/>
  </w:num>
  <w:num w:numId="6">
    <w:abstractNumId w:val="10"/>
  </w:num>
  <w:num w:numId="7">
    <w:abstractNumId w:val="0"/>
  </w:num>
  <w:num w:numId="8">
    <w:abstractNumId w:val="8"/>
  </w:num>
  <w:num w:numId="9">
    <w:abstractNumId w:val="1"/>
  </w:num>
  <w:num w:numId="10">
    <w:abstractNumId w:val="2"/>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E"/>
    <w:rsid w:val="00024483"/>
    <w:rsid w:val="000526AB"/>
    <w:rsid w:val="000625F7"/>
    <w:rsid w:val="001107F9"/>
    <w:rsid w:val="00135DAE"/>
    <w:rsid w:val="00152B9E"/>
    <w:rsid w:val="00181B9C"/>
    <w:rsid w:val="001C573E"/>
    <w:rsid w:val="001E03D8"/>
    <w:rsid w:val="00274E5C"/>
    <w:rsid w:val="00290995"/>
    <w:rsid w:val="002A62B1"/>
    <w:rsid w:val="002F4B16"/>
    <w:rsid w:val="00355163"/>
    <w:rsid w:val="00397A29"/>
    <w:rsid w:val="003D1B50"/>
    <w:rsid w:val="004B08BC"/>
    <w:rsid w:val="005B0007"/>
    <w:rsid w:val="005C3953"/>
    <w:rsid w:val="005C499F"/>
    <w:rsid w:val="00606A3B"/>
    <w:rsid w:val="00652E9A"/>
    <w:rsid w:val="006C21B5"/>
    <w:rsid w:val="00776FF8"/>
    <w:rsid w:val="00785E78"/>
    <w:rsid w:val="007B7922"/>
    <w:rsid w:val="00810BA3"/>
    <w:rsid w:val="008333DE"/>
    <w:rsid w:val="00854028"/>
    <w:rsid w:val="00884450"/>
    <w:rsid w:val="008F4F5A"/>
    <w:rsid w:val="009B7B23"/>
    <w:rsid w:val="009F6281"/>
    <w:rsid w:val="00A158D8"/>
    <w:rsid w:val="00A60BE0"/>
    <w:rsid w:val="00A76565"/>
    <w:rsid w:val="00A93503"/>
    <w:rsid w:val="00B90BB7"/>
    <w:rsid w:val="00D46957"/>
    <w:rsid w:val="00D53A0E"/>
    <w:rsid w:val="00DC0448"/>
    <w:rsid w:val="00DE1EE3"/>
    <w:rsid w:val="00E47D9C"/>
    <w:rsid w:val="00E571AC"/>
    <w:rsid w:val="00EC063D"/>
    <w:rsid w:val="00EC49F3"/>
    <w:rsid w:val="00F5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89057"/>
  <w15:docId w15:val="{DBC830B4-F2C4-4A4D-9285-CCDCD5C0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3A0E"/>
    <w:rPr>
      <w:b/>
      <w:bCs/>
    </w:rPr>
  </w:style>
  <w:style w:type="paragraph" w:styleId="ListParagraph">
    <w:name w:val="List Paragraph"/>
    <w:basedOn w:val="Normal"/>
    <w:uiPriority w:val="34"/>
    <w:qFormat/>
    <w:rsid w:val="00D53A0E"/>
    <w:pPr>
      <w:ind w:left="720"/>
      <w:contextualSpacing/>
    </w:pPr>
  </w:style>
  <w:style w:type="paragraph" w:styleId="BalloonText">
    <w:name w:val="Balloon Text"/>
    <w:basedOn w:val="Normal"/>
    <w:link w:val="BalloonTextChar"/>
    <w:uiPriority w:val="99"/>
    <w:semiHidden/>
    <w:unhideWhenUsed/>
    <w:rsid w:val="00A9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03"/>
    <w:rPr>
      <w:rFonts w:ascii="Tahoma" w:hAnsi="Tahoma" w:cs="Tahoma"/>
      <w:sz w:val="16"/>
      <w:szCs w:val="16"/>
    </w:rPr>
  </w:style>
  <w:style w:type="character" w:styleId="CommentReference">
    <w:name w:val="annotation reference"/>
    <w:basedOn w:val="DefaultParagraphFont"/>
    <w:uiPriority w:val="99"/>
    <w:semiHidden/>
    <w:unhideWhenUsed/>
    <w:rsid w:val="00B90BB7"/>
    <w:rPr>
      <w:sz w:val="16"/>
      <w:szCs w:val="16"/>
    </w:rPr>
  </w:style>
  <w:style w:type="paragraph" w:styleId="CommentText">
    <w:name w:val="annotation text"/>
    <w:basedOn w:val="Normal"/>
    <w:link w:val="CommentTextChar"/>
    <w:uiPriority w:val="99"/>
    <w:semiHidden/>
    <w:unhideWhenUsed/>
    <w:rsid w:val="00B90BB7"/>
    <w:pPr>
      <w:spacing w:line="240" w:lineRule="auto"/>
    </w:pPr>
    <w:rPr>
      <w:sz w:val="20"/>
      <w:szCs w:val="20"/>
    </w:rPr>
  </w:style>
  <w:style w:type="character" w:customStyle="1" w:styleId="CommentTextChar">
    <w:name w:val="Comment Text Char"/>
    <w:basedOn w:val="DefaultParagraphFont"/>
    <w:link w:val="CommentText"/>
    <w:uiPriority w:val="99"/>
    <w:semiHidden/>
    <w:rsid w:val="00B90BB7"/>
    <w:rPr>
      <w:sz w:val="20"/>
      <w:szCs w:val="20"/>
    </w:rPr>
  </w:style>
  <w:style w:type="paragraph" w:styleId="CommentSubject">
    <w:name w:val="annotation subject"/>
    <w:basedOn w:val="CommentText"/>
    <w:next w:val="CommentText"/>
    <w:link w:val="CommentSubjectChar"/>
    <w:uiPriority w:val="99"/>
    <w:semiHidden/>
    <w:unhideWhenUsed/>
    <w:rsid w:val="00B90BB7"/>
    <w:rPr>
      <w:b/>
      <w:bCs/>
    </w:rPr>
  </w:style>
  <w:style w:type="character" w:customStyle="1" w:styleId="CommentSubjectChar">
    <w:name w:val="Comment Subject Char"/>
    <w:basedOn w:val="CommentTextChar"/>
    <w:link w:val="CommentSubject"/>
    <w:uiPriority w:val="99"/>
    <w:semiHidden/>
    <w:rsid w:val="00B90BB7"/>
    <w:rPr>
      <w:b/>
      <w:bCs/>
      <w:sz w:val="20"/>
      <w:szCs w:val="20"/>
    </w:rPr>
  </w:style>
  <w:style w:type="character" w:styleId="Hyperlink">
    <w:name w:val="Hyperlink"/>
    <w:basedOn w:val="DefaultParagraphFont"/>
    <w:uiPriority w:val="99"/>
    <w:unhideWhenUsed/>
    <w:rsid w:val="00A15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88792">
      <w:bodyDiv w:val="1"/>
      <w:marLeft w:val="0"/>
      <w:marRight w:val="0"/>
      <w:marTop w:val="0"/>
      <w:marBottom w:val="0"/>
      <w:divBdr>
        <w:top w:val="none" w:sz="0" w:space="0" w:color="auto"/>
        <w:left w:val="none" w:sz="0" w:space="0" w:color="auto"/>
        <w:bottom w:val="none" w:sz="0" w:space="0" w:color="auto"/>
        <w:right w:val="none" w:sz="0" w:space="0" w:color="auto"/>
      </w:divBdr>
      <w:divsChild>
        <w:div w:id="787505800">
          <w:marLeft w:val="0"/>
          <w:marRight w:val="0"/>
          <w:marTop w:val="0"/>
          <w:marBottom w:val="0"/>
          <w:divBdr>
            <w:top w:val="none" w:sz="0" w:space="0" w:color="auto"/>
            <w:left w:val="none" w:sz="0" w:space="0" w:color="auto"/>
            <w:bottom w:val="none" w:sz="0" w:space="0" w:color="auto"/>
            <w:right w:val="none" w:sz="0" w:space="0" w:color="auto"/>
          </w:divBdr>
          <w:divsChild>
            <w:div w:id="115372468">
              <w:marLeft w:val="0"/>
              <w:marRight w:val="0"/>
              <w:marTop w:val="0"/>
              <w:marBottom w:val="0"/>
              <w:divBdr>
                <w:top w:val="none" w:sz="0" w:space="0" w:color="auto"/>
                <w:left w:val="none" w:sz="0" w:space="0" w:color="auto"/>
                <w:bottom w:val="none" w:sz="0" w:space="0" w:color="auto"/>
                <w:right w:val="none" w:sz="0" w:space="0" w:color="auto"/>
              </w:divBdr>
              <w:divsChild>
                <w:div w:id="575751767">
                  <w:marLeft w:val="0"/>
                  <w:marRight w:val="0"/>
                  <w:marTop w:val="0"/>
                  <w:marBottom w:val="0"/>
                  <w:divBdr>
                    <w:top w:val="none" w:sz="0" w:space="0" w:color="auto"/>
                    <w:left w:val="none" w:sz="0" w:space="0" w:color="auto"/>
                    <w:bottom w:val="none" w:sz="0" w:space="0" w:color="auto"/>
                    <w:right w:val="none" w:sz="0" w:space="0" w:color="auto"/>
                  </w:divBdr>
                  <w:divsChild>
                    <w:div w:id="311561374">
                      <w:marLeft w:val="0"/>
                      <w:marRight w:val="0"/>
                      <w:marTop w:val="0"/>
                      <w:marBottom w:val="0"/>
                      <w:divBdr>
                        <w:top w:val="none" w:sz="0" w:space="0" w:color="auto"/>
                        <w:left w:val="none" w:sz="0" w:space="0" w:color="auto"/>
                        <w:bottom w:val="none" w:sz="0" w:space="0" w:color="auto"/>
                        <w:right w:val="none" w:sz="0" w:space="0" w:color="auto"/>
                      </w:divBdr>
                      <w:divsChild>
                        <w:div w:id="1807352784">
                          <w:marLeft w:val="0"/>
                          <w:marRight w:val="0"/>
                          <w:marTop w:val="30"/>
                          <w:marBottom w:val="75"/>
                          <w:divBdr>
                            <w:top w:val="none" w:sz="0" w:space="0" w:color="auto"/>
                            <w:left w:val="none" w:sz="0" w:space="0" w:color="auto"/>
                            <w:bottom w:val="none" w:sz="0" w:space="0" w:color="auto"/>
                            <w:right w:val="none" w:sz="0" w:space="0" w:color="auto"/>
                          </w:divBdr>
                        </w:div>
                        <w:div w:id="18810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7245">
      <w:bodyDiv w:val="1"/>
      <w:marLeft w:val="0"/>
      <w:marRight w:val="0"/>
      <w:marTop w:val="0"/>
      <w:marBottom w:val="0"/>
      <w:divBdr>
        <w:top w:val="none" w:sz="0" w:space="0" w:color="auto"/>
        <w:left w:val="none" w:sz="0" w:space="0" w:color="auto"/>
        <w:bottom w:val="none" w:sz="0" w:space="0" w:color="auto"/>
        <w:right w:val="none" w:sz="0" w:space="0" w:color="auto"/>
      </w:divBdr>
      <w:divsChild>
        <w:div w:id="34933461">
          <w:marLeft w:val="0"/>
          <w:marRight w:val="0"/>
          <w:marTop w:val="0"/>
          <w:marBottom w:val="0"/>
          <w:divBdr>
            <w:top w:val="none" w:sz="0" w:space="0" w:color="auto"/>
            <w:left w:val="none" w:sz="0" w:space="0" w:color="auto"/>
            <w:bottom w:val="none" w:sz="0" w:space="0" w:color="auto"/>
            <w:right w:val="none" w:sz="0" w:space="0" w:color="auto"/>
          </w:divBdr>
          <w:divsChild>
            <w:div w:id="580414507">
              <w:marLeft w:val="0"/>
              <w:marRight w:val="0"/>
              <w:marTop w:val="0"/>
              <w:marBottom w:val="0"/>
              <w:divBdr>
                <w:top w:val="none" w:sz="0" w:space="0" w:color="auto"/>
                <w:left w:val="none" w:sz="0" w:space="0" w:color="auto"/>
                <w:bottom w:val="none" w:sz="0" w:space="0" w:color="auto"/>
                <w:right w:val="none" w:sz="0" w:space="0" w:color="auto"/>
              </w:divBdr>
              <w:divsChild>
                <w:div w:id="1753355063">
                  <w:marLeft w:val="0"/>
                  <w:marRight w:val="0"/>
                  <w:marTop w:val="0"/>
                  <w:marBottom w:val="0"/>
                  <w:divBdr>
                    <w:top w:val="none" w:sz="0" w:space="0" w:color="auto"/>
                    <w:left w:val="none" w:sz="0" w:space="0" w:color="auto"/>
                    <w:bottom w:val="none" w:sz="0" w:space="0" w:color="auto"/>
                    <w:right w:val="none" w:sz="0" w:space="0" w:color="auto"/>
                  </w:divBdr>
                  <w:divsChild>
                    <w:div w:id="1681660452">
                      <w:marLeft w:val="0"/>
                      <w:marRight w:val="0"/>
                      <w:marTop w:val="0"/>
                      <w:marBottom w:val="0"/>
                      <w:divBdr>
                        <w:top w:val="none" w:sz="0" w:space="0" w:color="auto"/>
                        <w:left w:val="none" w:sz="0" w:space="0" w:color="auto"/>
                        <w:bottom w:val="none" w:sz="0" w:space="0" w:color="auto"/>
                        <w:right w:val="none" w:sz="0" w:space="0" w:color="auto"/>
                      </w:divBdr>
                      <w:divsChild>
                        <w:div w:id="1469518274">
                          <w:marLeft w:val="0"/>
                          <w:marRight w:val="0"/>
                          <w:marTop w:val="30"/>
                          <w:marBottom w:val="75"/>
                          <w:divBdr>
                            <w:top w:val="none" w:sz="0" w:space="0" w:color="auto"/>
                            <w:left w:val="none" w:sz="0" w:space="0" w:color="auto"/>
                            <w:bottom w:val="none" w:sz="0" w:space="0" w:color="auto"/>
                            <w:right w:val="none" w:sz="0" w:space="0" w:color="auto"/>
                          </w:divBdr>
                        </w:div>
                        <w:div w:id="11470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13996">
      <w:bodyDiv w:val="1"/>
      <w:marLeft w:val="0"/>
      <w:marRight w:val="0"/>
      <w:marTop w:val="0"/>
      <w:marBottom w:val="0"/>
      <w:divBdr>
        <w:top w:val="none" w:sz="0" w:space="0" w:color="auto"/>
        <w:left w:val="none" w:sz="0" w:space="0" w:color="auto"/>
        <w:bottom w:val="none" w:sz="0" w:space="0" w:color="auto"/>
        <w:right w:val="none" w:sz="0" w:space="0" w:color="auto"/>
      </w:divBdr>
      <w:divsChild>
        <w:div w:id="445005886">
          <w:marLeft w:val="0"/>
          <w:marRight w:val="0"/>
          <w:marTop w:val="0"/>
          <w:marBottom w:val="0"/>
          <w:divBdr>
            <w:top w:val="none" w:sz="0" w:space="0" w:color="auto"/>
            <w:left w:val="none" w:sz="0" w:space="0" w:color="auto"/>
            <w:bottom w:val="none" w:sz="0" w:space="0" w:color="auto"/>
            <w:right w:val="none" w:sz="0" w:space="0" w:color="auto"/>
          </w:divBdr>
          <w:divsChild>
            <w:div w:id="1560901342">
              <w:marLeft w:val="0"/>
              <w:marRight w:val="0"/>
              <w:marTop w:val="0"/>
              <w:marBottom w:val="0"/>
              <w:divBdr>
                <w:top w:val="none" w:sz="0" w:space="0" w:color="auto"/>
                <w:left w:val="none" w:sz="0" w:space="0" w:color="auto"/>
                <w:bottom w:val="none" w:sz="0" w:space="0" w:color="auto"/>
                <w:right w:val="none" w:sz="0" w:space="0" w:color="auto"/>
              </w:divBdr>
              <w:divsChild>
                <w:div w:id="837699118">
                  <w:marLeft w:val="0"/>
                  <w:marRight w:val="0"/>
                  <w:marTop w:val="0"/>
                  <w:marBottom w:val="0"/>
                  <w:divBdr>
                    <w:top w:val="none" w:sz="0" w:space="0" w:color="auto"/>
                    <w:left w:val="none" w:sz="0" w:space="0" w:color="auto"/>
                    <w:bottom w:val="none" w:sz="0" w:space="0" w:color="auto"/>
                    <w:right w:val="none" w:sz="0" w:space="0" w:color="auto"/>
                  </w:divBdr>
                  <w:divsChild>
                    <w:div w:id="957949966">
                      <w:marLeft w:val="0"/>
                      <w:marRight w:val="0"/>
                      <w:marTop w:val="0"/>
                      <w:marBottom w:val="0"/>
                      <w:divBdr>
                        <w:top w:val="none" w:sz="0" w:space="0" w:color="auto"/>
                        <w:left w:val="none" w:sz="0" w:space="0" w:color="auto"/>
                        <w:bottom w:val="none" w:sz="0" w:space="0" w:color="auto"/>
                        <w:right w:val="none" w:sz="0" w:space="0" w:color="auto"/>
                      </w:divBdr>
                      <w:divsChild>
                        <w:div w:id="2674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362376">
      <w:bodyDiv w:val="1"/>
      <w:marLeft w:val="0"/>
      <w:marRight w:val="0"/>
      <w:marTop w:val="0"/>
      <w:marBottom w:val="0"/>
      <w:divBdr>
        <w:top w:val="none" w:sz="0" w:space="0" w:color="auto"/>
        <w:left w:val="none" w:sz="0" w:space="0" w:color="auto"/>
        <w:bottom w:val="none" w:sz="0" w:space="0" w:color="auto"/>
        <w:right w:val="none" w:sz="0" w:space="0" w:color="auto"/>
      </w:divBdr>
      <w:divsChild>
        <w:div w:id="441843898">
          <w:marLeft w:val="0"/>
          <w:marRight w:val="0"/>
          <w:marTop w:val="0"/>
          <w:marBottom w:val="0"/>
          <w:divBdr>
            <w:top w:val="none" w:sz="0" w:space="0" w:color="auto"/>
            <w:left w:val="none" w:sz="0" w:space="0" w:color="auto"/>
            <w:bottom w:val="none" w:sz="0" w:space="0" w:color="auto"/>
            <w:right w:val="none" w:sz="0" w:space="0" w:color="auto"/>
          </w:divBdr>
          <w:divsChild>
            <w:div w:id="750392091">
              <w:marLeft w:val="0"/>
              <w:marRight w:val="0"/>
              <w:marTop w:val="0"/>
              <w:marBottom w:val="0"/>
              <w:divBdr>
                <w:top w:val="none" w:sz="0" w:space="0" w:color="auto"/>
                <w:left w:val="none" w:sz="0" w:space="0" w:color="auto"/>
                <w:bottom w:val="none" w:sz="0" w:space="0" w:color="auto"/>
                <w:right w:val="none" w:sz="0" w:space="0" w:color="auto"/>
              </w:divBdr>
              <w:divsChild>
                <w:div w:id="21107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1056">
      <w:bodyDiv w:val="1"/>
      <w:marLeft w:val="0"/>
      <w:marRight w:val="0"/>
      <w:marTop w:val="0"/>
      <w:marBottom w:val="0"/>
      <w:divBdr>
        <w:top w:val="none" w:sz="0" w:space="0" w:color="auto"/>
        <w:left w:val="none" w:sz="0" w:space="0" w:color="auto"/>
        <w:bottom w:val="none" w:sz="0" w:space="0" w:color="auto"/>
        <w:right w:val="none" w:sz="0" w:space="0" w:color="auto"/>
      </w:divBdr>
      <w:divsChild>
        <w:div w:id="1479229377">
          <w:marLeft w:val="0"/>
          <w:marRight w:val="0"/>
          <w:marTop w:val="0"/>
          <w:marBottom w:val="0"/>
          <w:divBdr>
            <w:top w:val="none" w:sz="0" w:space="0" w:color="auto"/>
            <w:left w:val="none" w:sz="0" w:space="0" w:color="auto"/>
            <w:bottom w:val="none" w:sz="0" w:space="0" w:color="auto"/>
            <w:right w:val="none" w:sz="0" w:space="0" w:color="auto"/>
          </w:divBdr>
          <w:divsChild>
            <w:div w:id="311834304">
              <w:marLeft w:val="0"/>
              <w:marRight w:val="0"/>
              <w:marTop w:val="0"/>
              <w:marBottom w:val="0"/>
              <w:divBdr>
                <w:top w:val="none" w:sz="0" w:space="0" w:color="auto"/>
                <w:left w:val="none" w:sz="0" w:space="0" w:color="auto"/>
                <w:bottom w:val="none" w:sz="0" w:space="0" w:color="auto"/>
                <w:right w:val="none" w:sz="0" w:space="0" w:color="auto"/>
              </w:divBdr>
              <w:divsChild>
                <w:div w:id="102194803">
                  <w:marLeft w:val="0"/>
                  <w:marRight w:val="0"/>
                  <w:marTop w:val="0"/>
                  <w:marBottom w:val="0"/>
                  <w:divBdr>
                    <w:top w:val="none" w:sz="0" w:space="0" w:color="auto"/>
                    <w:left w:val="none" w:sz="0" w:space="0" w:color="auto"/>
                    <w:bottom w:val="none" w:sz="0" w:space="0" w:color="auto"/>
                    <w:right w:val="none" w:sz="0" w:space="0" w:color="auto"/>
                  </w:divBdr>
                  <w:divsChild>
                    <w:div w:id="615720833">
                      <w:marLeft w:val="0"/>
                      <w:marRight w:val="0"/>
                      <w:marTop w:val="0"/>
                      <w:marBottom w:val="0"/>
                      <w:divBdr>
                        <w:top w:val="none" w:sz="0" w:space="0" w:color="auto"/>
                        <w:left w:val="none" w:sz="0" w:space="0" w:color="auto"/>
                        <w:bottom w:val="none" w:sz="0" w:space="0" w:color="auto"/>
                        <w:right w:val="none" w:sz="0" w:space="0" w:color="auto"/>
                      </w:divBdr>
                      <w:divsChild>
                        <w:div w:id="2059937644">
                          <w:marLeft w:val="0"/>
                          <w:marRight w:val="0"/>
                          <w:marTop w:val="30"/>
                          <w:marBottom w:val="75"/>
                          <w:divBdr>
                            <w:top w:val="none" w:sz="0" w:space="0" w:color="auto"/>
                            <w:left w:val="none" w:sz="0" w:space="0" w:color="auto"/>
                            <w:bottom w:val="none" w:sz="0" w:space="0" w:color="auto"/>
                            <w:right w:val="none" w:sz="0" w:space="0" w:color="auto"/>
                          </w:divBdr>
                        </w:div>
                        <w:div w:id="15950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48923">
      <w:bodyDiv w:val="1"/>
      <w:marLeft w:val="0"/>
      <w:marRight w:val="0"/>
      <w:marTop w:val="0"/>
      <w:marBottom w:val="0"/>
      <w:divBdr>
        <w:top w:val="none" w:sz="0" w:space="0" w:color="auto"/>
        <w:left w:val="none" w:sz="0" w:space="0" w:color="auto"/>
        <w:bottom w:val="none" w:sz="0" w:space="0" w:color="auto"/>
        <w:right w:val="none" w:sz="0" w:space="0" w:color="auto"/>
      </w:divBdr>
      <w:divsChild>
        <w:div w:id="250159886">
          <w:marLeft w:val="0"/>
          <w:marRight w:val="0"/>
          <w:marTop w:val="0"/>
          <w:marBottom w:val="0"/>
          <w:divBdr>
            <w:top w:val="none" w:sz="0" w:space="0" w:color="auto"/>
            <w:left w:val="none" w:sz="0" w:space="0" w:color="auto"/>
            <w:bottom w:val="none" w:sz="0" w:space="0" w:color="auto"/>
            <w:right w:val="none" w:sz="0" w:space="0" w:color="auto"/>
          </w:divBdr>
          <w:divsChild>
            <w:div w:id="1872378439">
              <w:marLeft w:val="0"/>
              <w:marRight w:val="0"/>
              <w:marTop w:val="0"/>
              <w:marBottom w:val="0"/>
              <w:divBdr>
                <w:top w:val="none" w:sz="0" w:space="0" w:color="auto"/>
                <w:left w:val="none" w:sz="0" w:space="0" w:color="auto"/>
                <w:bottom w:val="none" w:sz="0" w:space="0" w:color="auto"/>
                <w:right w:val="none" w:sz="0" w:space="0" w:color="auto"/>
              </w:divBdr>
              <w:divsChild>
                <w:div w:id="150368070">
                  <w:marLeft w:val="0"/>
                  <w:marRight w:val="0"/>
                  <w:marTop w:val="0"/>
                  <w:marBottom w:val="0"/>
                  <w:divBdr>
                    <w:top w:val="none" w:sz="0" w:space="0" w:color="auto"/>
                    <w:left w:val="none" w:sz="0" w:space="0" w:color="auto"/>
                    <w:bottom w:val="none" w:sz="0" w:space="0" w:color="auto"/>
                    <w:right w:val="none" w:sz="0" w:space="0" w:color="auto"/>
                  </w:divBdr>
                  <w:divsChild>
                    <w:div w:id="919604966">
                      <w:marLeft w:val="0"/>
                      <w:marRight w:val="0"/>
                      <w:marTop w:val="0"/>
                      <w:marBottom w:val="0"/>
                      <w:divBdr>
                        <w:top w:val="none" w:sz="0" w:space="0" w:color="auto"/>
                        <w:left w:val="none" w:sz="0" w:space="0" w:color="auto"/>
                        <w:bottom w:val="none" w:sz="0" w:space="0" w:color="auto"/>
                        <w:right w:val="none" w:sz="0" w:space="0" w:color="auto"/>
                      </w:divBdr>
                      <w:divsChild>
                        <w:div w:id="1572419930">
                          <w:marLeft w:val="0"/>
                          <w:marRight w:val="0"/>
                          <w:marTop w:val="30"/>
                          <w:marBottom w:val="75"/>
                          <w:divBdr>
                            <w:top w:val="none" w:sz="0" w:space="0" w:color="auto"/>
                            <w:left w:val="none" w:sz="0" w:space="0" w:color="auto"/>
                            <w:bottom w:val="none" w:sz="0" w:space="0" w:color="auto"/>
                            <w:right w:val="none" w:sz="0" w:space="0" w:color="auto"/>
                          </w:divBdr>
                        </w:div>
                        <w:div w:id="9056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pspa.org/AcuCustom/Sitename/DAM/059/Ancillary_Instructions_for_Sp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pspa.org/AcuCustom/Sitename/DAM/059/Ancillary_Instructions_for_Spe.pdf" TargetMode="External"/><Relationship Id="rId5" Type="http://schemas.openxmlformats.org/officeDocument/2006/relationships/hyperlink" Target="http://naspspa.com/?page_id=6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Scott</dc:creator>
  <cp:lastModifiedBy>Jennifer Etnier</cp:lastModifiedBy>
  <cp:revision>3</cp:revision>
  <cp:lastPrinted>2013-10-14T20:40:00Z</cp:lastPrinted>
  <dcterms:created xsi:type="dcterms:W3CDTF">2017-01-06T20:48:00Z</dcterms:created>
  <dcterms:modified xsi:type="dcterms:W3CDTF">2017-01-06T20:49:00Z</dcterms:modified>
</cp:coreProperties>
</file>